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510B" w14:textId="3BBA5459" w:rsidR="00AE54FB" w:rsidRPr="00050AFC" w:rsidRDefault="00FC2BF0" w:rsidP="00AE54FB">
      <w:pPr>
        <w:pStyle w:val="Title"/>
      </w:pPr>
      <w:bookmarkStart w:id="0" w:name="_GoBack"/>
      <w:bookmarkEnd w:id="0"/>
      <w:r>
        <w:t xml:space="preserve">2022 </w:t>
      </w:r>
      <w:r w:rsidR="004609B1">
        <w:t>Academic</w:t>
      </w:r>
      <w:r w:rsidR="00AE54FB" w:rsidRPr="00050AFC">
        <w:t xml:space="preserve"> Renewal</w:t>
      </w:r>
      <w:r w:rsidR="004274AA" w:rsidRPr="00050AFC">
        <w:t xml:space="preserve"> </w:t>
      </w:r>
      <w:r w:rsidR="00AE54FB" w:rsidRPr="00050AFC">
        <w:br/>
      </w:r>
      <w:r w:rsidR="0084353B">
        <w:t>Virtual/RUral and Remote Health</w:t>
      </w:r>
    </w:p>
    <w:p w14:paraId="74F718F7" w14:textId="77777777" w:rsidR="00B31E52" w:rsidRPr="00050AFC" w:rsidRDefault="00B31E52" w:rsidP="00B31E52">
      <w:r w:rsidRPr="00050AFC">
        <w:rPr>
          <w:i/>
        </w:rPr>
        <w:t xml:space="preserve">If you have any questions, please contact </w:t>
      </w:r>
      <w:r w:rsidR="00D60D0C">
        <w:rPr>
          <w:i/>
        </w:rPr>
        <w:t xml:space="preserve">Jennifer Barker </w:t>
      </w:r>
      <w:hyperlink r:id="rId11" w:history="1">
        <w:r w:rsidR="00D60D0C" w:rsidRPr="00C84D8C">
          <w:rPr>
            <w:rStyle w:val="Hyperlink"/>
            <w:i/>
          </w:rPr>
          <w:t>Jennifer.Barker@ubc.ca</w:t>
        </w:r>
      </w:hyperlink>
      <w:r w:rsidRPr="00050AFC">
        <w:rPr>
          <w:i/>
        </w:rPr>
        <w:t>.</w:t>
      </w:r>
    </w:p>
    <w:p w14:paraId="4685B33E" w14:textId="77777777" w:rsidR="003C18A5" w:rsidRPr="00050AFC" w:rsidRDefault="003C18A5" w:rsidP="000C7D78">
      <w:pPr>
        <w:pStyle w:val="Heading1"/>
        <w:numPr>
          <w:ilvl w:val="0"/>
          <w:numId w:val="0"/>
        </w:numPr>
        <w:ind w:left="432" w:hanging="432"/>
      </w:pPr>
      <w:r w:rsidRPr="00050AFC">
        <w:t>Purpose</w:t>
      </w:r>
    </w:p>
    <w:p w14:paraId="123A2093" w14:textId="77777777" w:rsidR="004274AA" w:rsidRPr="00050AFC" w:rsidRDefault="006C1889" w:rsidP="004274AA">
      <w:r>
        <w:t xml:space="preserve">Proposals </w:t>
      </w:r>
      <w:r w:rsidR="004274AA" w:rsidRPr="00050AFC">
        <w:t xml:space="preserve">in the area </w:t>
      </w:r>
      <w:r w:rsidR="0084353B">
        <w:t>of virtual/rural and remote health</w:t>
      </w:r>
      <w:r w:rsidR="004274AA" w:rsidRPr="00050AFC">
        <w:t xml:space="preserve"> </w:t>
      </w:r>
      <w:r>
        <w:t xml:space="preserve">will be focused on junior faculty </w:t>
      </w:r>
      <w:r w:rsidR="00CB1E9B">
        <w:t>who will</w:t>
      </w:r>
      <w:r w:rsidR="00D97DC8">
        <w:t xml:space="preserve"> advance our emerging virtual care innovation, training and technologies with a focus on rural and remote populations.</w:t>
      </w:r>
      <w:r w:rsidR="004274AA" w:rsidRPr="00050AFC">
        <w:t xml:space="preserve"> </w:t>
      </w:r>
      <w:r w:rsidR="004274AA" w:rsidRPr="00104779">
        <w:t xml:space="preserve">Faculty hired </w:t>
      </w:r>
      <w:r w:rsidR="00D60D0C" w:rsidRPr="00104779">
        <w:t>in this area of focus</w:t>
      </w:r>
      <w:r w:rsidR="004274AA" w:rsidRPr="00104779">
        <w:t xml:space="preserve"> will </w:t>
      </w:r>
      <w:r w:rsidR="00510949" w:rsidRPr="00104779">
        <w:t xml:space="preserve">ideally </w:t>
      </w:r>
      <w:r w:rsidR="005445EF" w:rsidRPr="00104779">
        <w:t xml:space="preserve">be located within </w:t>
      </w:r>
      <w:r w:rsidR="00D97DC8" w:rsidRPr="00104779">
        <w:t>a distributed site</w:t>
      </w:r>
      <w:r w:rsidR="004274AA" w:rsidRPr="00104779">
        <w:t>.</w:t>
      </w:r>
    </w:p>
    <w:p w14:paraId="5B007314" w14:textId="77777777" w:rsidR="003C18A5" w:rsidRPr="00050AFC" w:rsidRDefault="003C18A5" w:rsidP="000C7D78">
      <w:pPr>
        <w:pStyle w:val="Heading1"/>
        <w:numPr>
          <w:ilvl w:val="0"/>
          <w:numId w:val="0"/>
        </w:numPr>
        <w:ind w:left="432" w:hanging="432"/>
      </w:pPr>
      <w:r w:rsidRPr="00050AFC">
        <w:t>Applicant Details</w:t>
      </w:r>
    </w:p>
    <w:p w14:paraId="3B4BB1A3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>Primary Applicant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C18A5" w:rsidRPr="00050AFC" w14:paraId="51BEC393" w14:textId="77777777" w:rsidTr="00DE444D">
        <w:tc>
          <w:tcPr>
            <w:tcW w:w="4770" w:type="dxa"/>
          </w:tcPr>
          <w:p w14:paraId="61EA9F37" w14:textId="77777777" w:rsidR="00FC0A7A" w:rsidRPr="00050AFC" w:rsidRDefault="00EE78FE" w:rsidP="00DE444D">
            <w:r w:rsidRPr="00050AFC">
              <w:t>Home</w:t>
            </w:r>
            <w:r w:rsidR="003C18A5" w:rsidRPr="00050AFC">
              <w:t xml:space="preserve"> Department</w:t>
            </w:r>
            <w:r w:rsidRPr="00050AFC">
              <w:t xml:space="preserve"> </w:t>
            </w:r>
            <w:r w:rsidR="003C18A5" w:rsidRPr="00050AFC">
              <w:t>/</w:t>
            </w:r>
            <w:r w:rsidRPr="00050AFC">
              <w:t xml:space="preserve"> </w:t>
            </w:r>
            <w:r w:rsidR="003C18A5" w:rsidRPr="00050AFC">
              <w:t>School</w:t>
            </w:r>
          </w:p>
        </w:tc>
        <w:tc>
          <w:tcPr>
            <w:tcW w:w="4770" w:type="dxa"/>
          </w:tcPr>
          <w:p w14:paraId="00EAFB7E" w14:textId="77777777" w:rsidR="003C18A5" w:rsidRPr="00050AFC" w:rsidRDefault="003C18A5" w:rsidP="00DE444D"/>
        </w:tc>
      </w:tr>
      <w:tr w:rsidR="003C18A5" w:rsidRPr="00050AFC" w14:paraId="1D020B3E" w14:textId="77777777" w:rsidTr="00DE444D">
        <w:tc>
          <w:tcPr>
            <w:tcW w:w="4770" w:type="dxa"/>
          </w:tcPr>
          <w:p w14:paraId="1E61BE17" w14:textId="77777777" w:rsidR="00FC0A7A" w:rsidRPr="00050AFC" w:rsidRDefault="00EE78FE" w:rsidP="00DE444D">
            <w:r w:rsidRPr="00050AFC">
              <w:t xml:space="preserve">Home </w:t>
            </w:r>
            <w:r w:rsidR="003C18A5" w:rsidRPr="00050AFC">
              <w:t>Division (if applicable)</w:t>
            </w:r>
          </w:p>
        </w:tc>
        <w:tc>
          <w:tcPr>
            <w:tcW w:w="4770" w:type="dxa"/>
          </w:tcPr>
          <w:p w14:paraId="26C63593" w14:textId="77777777" w:rsidR="003C18A5" w:rsidRPr="00050AFC" w:rsidRDefault="003C18A5" w:rsidP="00DE444D"/>
        </w:tc>
      </w:tr>
      <w:tr w:rsidR="006F5D36" w:rsidRPr="00050AFC" w14:paraId="3E8E28B6" w14:textId="77777777" w:rsidTr="00DE444D">
        <w:tc>
          <w:tcPr>
            <w:tcW w:w="4770" w:type="dxa"/>
          </w:tcPr>
          <w:p w14:paraId="7275FDE5" w14:textId="77777777" w:rsidR="006F5D36" w:rsidRPr="00050AFC" w:rsidRDefault="00C10BFA" w:rsidP="00C10BFA">
            <w:r w:rsidRPr="00104779">
              <w:t>Distributed Site</w:t>
            </w:r>
            <w:r w:rsidR="006F5D36" w:rsidRPr="00104779">
              <w:t xml:space="preserve"> (required)</w:t>
            </w:r>
          </w:p>
        </w:tc>
        <w:tc>
          <w:tcPr>
            <w:tcW w:w="4770" w:type="dxa"/>
          </w:tcPr>
          <w:p w14:paraId="339A391F" w14:textId="77777777" w:rsidR="006F5D36" w:rsidRPr="00050AFC" w:rsidRDefault="006F5D36" w:rsidP="00DE444D"/>
        </w:tc>
      </w:tr>
    </w:tbl>
    <w:p w14:paraId="6EBCAEC6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 xml:space="preserve">Joint </w:t>
      </w:r>
      <w:r w:rsidR="00506C51">
        <w:t>applicants</w:t>
      </w:r>
      <w:r w:rsidRPr="00050AFC">
        <w:t>, if applicable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EE78FE" w:rsidRPr="00050AFC" w14:paraId="7A264DB4" w14:textId="77777777" w:rsidTr="00F841E1">
        <w:tc>
          <w:tcPr>
            <w:tcW w:w="4770" w:type="dxa"/>
          </w:tcPr>
          <w:p w14:paraId="5789C7E8" w14:textId="77777777" w:rsidR="00EE78FE" w:rsidRPr="00050AFC" w:rsidRDefault="00506C51" w:rsidP="00EE78FE">
            <w:r>
              <w:t>Dep</w:t>
            </w:r>
            <w:r w:rsidR="000A2FB7">
              <w:t>ar</w:t>
            </w:r>
            <w:r>
              <w:t>t</w:t>
            </w:r>
            <w:r w:rsidR="000A2FB7">
              <w:t>ment</w:t>
            </w:r>
            <w:r>
              <w:t>/School</w:t>
            </w:r>
          </w:p>
        </w:tc>
        <w:tc>
          <w:tcPr>
            <w:tcW w:w="4770" w:type="dxa"/>
          </w:tcPr>
          <w:p w14:paraId="5BC6F15C" w14:textId="77777777" w:rsidR="00EE78FE" w:rsidRPr="00050AFC" w:rsidRDefault="00EE78FE" w:rsidP="00F841E1"/>
        </w:tc>
      </w:tr>
      <w:tr w:rsidR="00506C51" w:rsidRPr="00050AFC" w14:paraId="0A038478" w14:textId="77777777" w:rsidTr="00F841E1">
        <w:tc>
          <w:tcPr>
            <w:tcW w:w="4770" w:type="dxa"/>
          </w:tcPr>
          <w:p w14:paraId="2A7FF930" w14:textId="77777777" w:rsidR="00506C51" w:rsidRPr="00050AFC" w:rsidRDefault="00506C51" w:rsidP="00EE78FE">
            <w:r w:rsidRPr="00050AFC">
              <w:t>Research Centre(s) / Institute(s)</w:t>
            </w:r>
          </w:p>
        </w:tc>
        <w:tc>
          <w:tcPr>
            <w:tcW w:w="4770" w:type="dxa"/>
          </w:tcPr>
          <w:p w14:paraId="0A877797" w14:textId="77777777" w:rsidR="00506C51" w:rsidRPr="00050AFC" w:rsidRDefault="00506C51" w:rsidP="00F841E1"/>
        </w:tc>
      </w:tr>
    </w:tbl>
    <w:p w14:paraId="43FDB44E" w14:textId="77777777" w:rsidR="008C2665" w:rsidRPr="00050AFC" w:rsidRDefault="008C2665" w:rsidP="000C7D78">
      <w:pPr>
        <w:pStyle w:val="Heading1"/>
        <w:numPr>
          <w:ilvl w:val="0"/>
          <w:numId w:val="0"/>
        </w:numPr>
        <w:ind w:left="432" w:hanging="432"/>
      </w:pPr>
      <w:r w:rsidRPr="00050AFC">
        <w:t>Instructions</w:t>
      </w:r>
    </w:p>
    <w:p w14:paraId="76FADD77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Complete the following sections. Confine your proposal to this form.</w:t>
      </w:r>
    </w:p>
    <w:p w14:paraId="110F02DD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 xml:space="preserve">Limit the length of </w:t>
      </w:r>
      <w:r w:rsidR="0070716F">
        <w:rPr>
          <w:b/>
          <w:u w:val="single"/>
        </w:rPr>
        <w:t>sections 1-6</w:t>
      </w:r>
      <w:r w:rsidR="006A0A42">
        <w:rPr>
          <w:b/>
          <w:u w:val="single"/>
        </w:rPr>
        <w:t>.2</w:t>
      </w:r>
      <w:r w:rsidR="00002121">
        <w:rPr>
          <w:b/>
          <w:u w:val="single"/>
        </w:rPr>
        <w:t xml:space="preserve"> to three</w:t>
      </w:r>
      <w:r w:rsidRPr="00050AFC">
        <w:rPr>
          <w:b/>
          <w:u w:val="single"/>
        </w:rPr>
        <w:t xml:space="preserve"> pages total</w:t>
      </w:r>
      <w:r w:rsidRPr="00050AFC">
        <w:t>.</w:t>
      </w:r>
    </w:p>
    <w:p w14:paraId="07ED89AB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Obtain finance validation prior to submitting the proposal.</w:t>
      </w:r>
    </w:p>
    <w:p w14:paraId="3EC70D22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Obtain space allocation approval prior to submitting the proposal.</w:t>
      </w:r>
    </w:p>
    <w:p w14:paraId="754FAB0A" w14:textId="39F3B960" w:rsidR="00832F8F" w:rsidRPr="00BB64A2" w:rsidRDefault="00832F8F" w:rsidP="00832F8F">
      <w:pPr>
        <w:pStyle w:val="ListParagraph"/>
        <w:numPr>
          <w:ilvl w:val="0"/>
          <w:numId w:val="7"/>
        </w:numPr>
      </w:pPr>
      <w:r w:rsidRPr="00050AFC">
        <w:rPr>
          <w:lang w:val="en-US"/>
        </w:rPr>
        <w:t xml:space="preserve">Assemble each application package in a single .pdf file </w:t>
      </w:r>
      <w:r w:rsidR="00CC0C51" w:rsidRPr="00104C3F">
        <w:rPr>
          <w:b/>
          <w:u w:val="single"/>
          <w:lang w:val="en-US"/>
        </w:rPr>
        <w:t xml:space="preserve">before or </w:t>
      </w:r>
      <w:r w:rsidRPr="00104C3F">
        <w:rPr>
          <w:b/>
          <w:u w:val="single"/>
        </w:rPr>
        <w:t xml:space="preserve">by </w:t>
      </w:r>
      <w:r w:rsidR="004704B0" w:rsidRPr="00104C3F">
        <w:rPr>
          <w:b/>
          <w:u w:val="single"/>
        </w:rPr>
        <w:t>September</w:t>
      </w:r>
      <w:r w:rsidR="004704B0">
        <w:rPr>
          <w:b/>
          <w:u w:val="single"/>
        </w:rPr>
        <w:t xml:space="preserve"> 2, 2022</w:t>
      </w:r>
      <w:r w:rsidRPr="00BB64A2">
        <w:rPr>
          <w:b/>
          <w:u w:val="single"/>
        </w:rPr>
        <w:t xml:space="preserve"> </w:t>
      </w:r>
      <w:r w:rsidR="00BB64A2" w:rsidRPr="00BB64A2">
        <w:rPr>
          <w:b/>
          <w:u w:val="single"/>
        </w:rPr>
        <w:t>at 4:30pm</w:t>
      </w:r>
      <w:r w:rsidR="00BB64A2">
        <w:t xml:space="preserve"> </w:t>
      </w:r>
      <w:r w:rsidRPr="00050AFC">
        <w:t xml:space="preserve">and send to </w:t>
      </w:r>
      <w:hyperlink r:id="rId12" w:history="1">
        <w:r w:rsidR="00BB64A2" w:rsidRPr="00BB64A2">
          <w:rPr>
            <w:rStyle w:val="Hyperlink"/>
          </w:rPr>
          <w:t>Jennifer.Barker@ubc.ca</w:t>
        </w:r>
      </w:hyperlink>
      <w:r w:rsidRPr="00BB64A2">
        <w:t xml:space="preserve"> </w:t>
      </w:r>
    </w:p>
    <w:p w14:paraId="0C6188BC" w14:textId="77777777" w:rsidR="008C2665" w:rsidRPr="00050AFC" w:rsidRDefault="008C2665">
      <w:r w:rsidRPr="00050AFC">
        <w:br w:type="page"/>
      </w:r>
    </w:p>
    <w:p w14:paraId="14C74F91" w14:textId="77777777" w:rsidR="008C2665" w:rsidRPr="00050AFC" w:rsidRDefault="008C2665" w:rsidP="000C7D78">
      <w:pPr>
        <w:pStyle w:val="Heading1"/>
      </w:pPr>
      <w:r w:rsidRPr="00050AFC">
        <w:lastRenderedPageBreak/>
        <w:t>Proposal overview</w:t>
      </w:r>
      <w:r w:rsidR="00104779">
        <w:t xml:space="preserve"> and area of focus</w:t>
      </w:r>
    </w:p>
    <w:p w14:paraId="3D443B27" w14:textId="77777777" w:rsidR="00FC0A7A" w:rsidRDefault="00104779" w:rsidP="00FC0A7A">
      <w:pPr>
        <w:rPr>
          <w:i/>
        </w:rPr>
      </w:pPr>
      <w:r>
        <w:rPr>
          <w:i/>
        </w:rPr>
        <w:t xml:space="preserve">Please describe the proposed position, research area, </w:t>
      </w:r>
      <w:r w:rsidR="006C1889">
        <w:rPr>
          <w:i/>
        </w:rPr>
        <w:t>and</w:t>
      </w:r>
      <w:r>
        <w:rPr>
          <w:i/>
        </w:rPr>
        <w:t xml:space="preserve"> relationships with partner institutions</w:t>
      </w:r>
      <w:r w:rsidR="006C1889">
        <w:rPr>
          <w:i/>
        </w:rPr>
        <w:t xml:space="preserve"> if applicable</w:t>
      </w:r>
      <w:r>
        <w:rPr>
          <w:i/>
        </w:rPr>
        <w:t>.</w:t>
      </w:r>
    </w:p>
    <w:p w14:paraId="7D9E19F6" w14:textId="77777777" w:rsidR="003D1BCB" w:rsidRDefault="003D1BCB" w:rsidP="00FC0A7A">
      <w:pPr>
        <w:rPr>
          <w:i/>
        </w:rPr>
      </w:pPr>
    </w:p>
    <w:p w14:paraId="3556E78E" w14:textId="77777777" w:rsidR="00A2794E" w:rsidRPr="00050AFC" w:rsidRDefault="00A2794E" w:rsidP="00FC0A7A">
      <w:pPr>
        <w:rPr>
          <w:i/>
        </w:rPr>
      </w:pPr>
    </w:p>
    <w:p w14:paraId="61FE0FB8" w14:textId="77777777" w:rsidR="008C2665" w:rsidRPr="00050AFC" w:rsidRDefault="00B27414" w:rsidP="000C7D78">
      <w:pPr>
        <w:pStyle w:val="Heading1"/>
      </w:pPr>
      <w:r w:rsidRPr="00050AFC">
        <w:t xml:space="preserve">Advancement of </w:t>
      </w:r>
      <w:r w:rsidR="00C46A43">
        <w:t>virtual/rural and remote care</w:t>
      </w:r>
    </w:p>
    <w:p w14:paraId="6AADFD94" w14:textId="77777777" w:rsidR="008C2665" w:rsidRPr="00050AFC" w:rsidRDefault="00B27414" w:rsidP="008C2665">
      <w:pPr>
        <w:rPr>
          <w:i/>
        </w:rPr>
      </w:pPr>
      <w:r w:rsidRPr="00050AFC">
        <w:rPr>
          <w:i/>
        </w:rPr>
        <w:t xml:space="preserve">Please describe how the position will generate and advance </w:t>
      </w:r>
      <w:r w:rsidR="000C12EB">
        <w:rPr>
          <w:i/>
        </w:rPr>
        <w:t>research</w:t>
      </w:r>
      <w:r w:rsidR="006A22FE">
        <w:rPr>
          <w:i/>
        </w:rPr>
        <w:t xml:space="preserve"> on </w:t>
      </w:r>
      <w:r w:rsidR="00C46A43">
        <w:rPr>
          <w:i/>
        </w:rPr>
        <w:t>virtual/rural and remote care, training,</w:t>
      </w:r>
      <w:r w:rsidR="006B1314">
        <w:rPr>
          <w:i/>
        </w:rPr>
        <w:t xml:space="preserve"> and technologies with a focus on rural and remote populations.</w:t>
      </w:r>
    </w:p>
    <w:p w14:paraId="2FE5FAA5" w14:textId="77777777" w:rsidR="00965473" w:rsidRPr="00050AFC" w:rsidRDefault="00965473" w:rsidP="008C2665"/>
    <w:p w14:paraId="24CD6AA7" w14:textId="77777777" w:rsidR="00EF0CE9" w:rsidRDefault="00EF0CE9" w:rsidP="008C2665"/>
    <w:p w14:paraId="778152EB" w14:textId="77777777" w:rsidR="00EF0CE9" w:rsidRPr="00050AFC" w:rsidRDefault="00EF0CE9" w:rsidP="008C2665"/>
    <w:p w14:paraId="375701CD" w14:textId="77777777" w:rsidR="00965473" w:rsidRPr="00050AFC" w:rsidRDefault="00B27414" w:rsidP="000C7D78">
      <w:pPr>
        <w:pStyle w:val="Heading1"/>
      </w:pPr>
      <w:r w:rsidRPr="00050AFC">
        <w:t xml:space="preserve">Educational Programs </w:t>
      </w:r>
      <w:r w:rsidR="006C1889">
        <w:t>i</w:t>
      </w:r>
      <w:r w:rsidRPr="00050AFC">
        <w:t xml:space="preserve">n </w:t>
      </w:r>
      <w:r w:rsidR="006B1314">
        <w:t>Virtual/rural and remote care</w:t>
      </w:r>
      <w:r w:rsidRPr="00050AFC">
        <w:t xml:space="preserve"> Innovation</w:t>
      </w:r>
    </w:p>
    <w:p w14:paraId="1FECD5D7" w14:textId="77777777" w:rsidR="00965473" w:rsidRPr="00050AFC" w:rsidRDefault="00B27414" w:rsidP="00965473">
      <w:pPr>
        <w:rPr>
          <w:i/>
        </w:rPr>
      </w:pPr>
      <w:r w:rsidRPr="00050AFC">
        <w:rPr>
          <w:i/>
        </w:rPr>
        <w:t>Please describe how th</w:t>
      </w:r>
      <w:r w:rsidR="003D1BCB">
        <w:rPr>
          <w:i/>
        </w:rPr>
        <w:t>e position can contribute to the</w:t>
      </w:r>
      <w:r w:rsidRPr="00050AFC">
        <w:rPr>
          <w:i/>
        </w:rPr>
        <w:t xml:space="preserve"> </w:t>
      </w:r>
      <w:r w:rsidR="005445EF">
        <w:rPr>
          <w:i/>
        </w:rPr>
        <w:t>development</w:t>
      </w:r>
      <w:r w:rsidRPr="00050AFC">
        <w:rPr>
          <w:i/>
        </w:rPr>
        <w:t xml:space="preserve"> of </w:t>
      </w:r>
      <w:r w:rsidR="005445EF">
        <w:rPr>
          <w:i/>
        </w:rPr>
        <w:t xml:space="preserve">inter-disciplinary </w:t>
      </w:r>
      <w:r w:rsidRPr="00050AFC">
        <w:rPr>
          <w:i/>
        </w:rPr>
        <w:t xml:space="preserve">educational programming focused on </w:t>
      </w:r>
      <w:r w:rsidR="006B1314">
        <w:rPr>
          <w:i/>
        </w:rPr>
        <w:t>virtual/rural and remote care, training, and technologies.</w:t>
      </w:r>
    </w:p>
    <w:p w14:paraId="5BD44DB4" w14:textId="77777777" w:rsidR="00EF0CE9" w:rsidRPr="00050AFC" w:rsidRDefault="00EF0CE9" w:rsidP="00965473"/>
    <w:p w14:paraId="7AB5DFDC" w14:textId="77777777" w:rsidR="00EF0CE9" w:rsidRPr="00050AFC" w:rsidRDefault="00EF0CE9" w:rsidP="00965473"/>
    <w:p w14:paraId="2E59E339" w14:textId="77777777" w:rsidR="00EF0CE9" w:rsidRPr="00050AFC" w:rsidRDefault="00EF0CE9" w:rsidP="00965473"/>
    <w:p w14:paraId="496ED58D" w14:textId="77777777" w:rsidR="00965473" w:rsidRPr="00050AFC" w:rsidRDefault="00965473" w:rsidP="000C7D78">
      <w:pPr>
        <w:pStyle w:val="Heading1"/>
      </w:pPr>
      <w:r w:rsidRPr="00050AFC">
        <w:t>Alignment with Strategic Plan</w:t>
      </w:r>
      <w:r w:rsidR="000C7D78" w:rsidRPr="00050AFC">
        <w:t>(s)</w:t>
      </w:r>
      <w:r w:rsidR="00B4476E">
        <w:t xml:space="preserve"> </w:t>
      </w:r>
    </w:p>
    <w:p w14:paraId="3C0365E1" w14:textId="77777777" w:rsidR="0070716F" w:rsidRPr="00050AFC" w:rsidRDefault="0070716F" w:rsidP="0070716F">
      <w:pPr>
        <w:pStyle w:val="Heading2"/>
      </w:pPr>
      <w:r>
        <w:t>Linkage between this posit</w:t>
      </w:r>
      <w:r w:rsidR="00BB7D0C">
        <w:t>i</w:t>
      </w:r>
      <w:r>
        <w:t>on and the advancement of the unit’s, faculty’s, and ubc’s strategic plan(s)</w:t>
      </w:r>
      <w:r w:rsidR="00BB7D0C">
        <w:t>, and the alignment with the goals of distributed site</w:t>
      </w:r>
    </w:p>
    <w:p w14:paraId="6968328A" w14:textId="77777777" w:rsidR="0070716F" w:rsidRDefault="0070716F" w:rsidP="0070716F">
      <w:pPr>
        <w:rPr>
          <w:i/>
        </w:rPr>
      </w:pPr>
    </w:p>
    <w:p w14:paraId="5D67D51D" w14:textId="77777777" w:rsidR="0070716F" w:rsidRDefault="0070716F" w:rsidP="0070716F">
      <w:pPr>
        <w:rPr>
          <w:i/>
        </w:rPr>
      </w:pPr>
    </w:p>
    <w:p w14:paraId="73679279" w14:textId="77777777" w:rsidR="0070716F" w:rsidRPr="00050AFC" w:rsidRDefault="0070716F" w:rsidP="0070716F">
      <w:pPr>
        <w:pStyle w:val="Heading2"/>
      </w:pPr>
      <w:r w:rsidRPr="00050AFC">
        <w:t xml:space="preserve">Alignment with </w:t>
      </w:r>
      <w:r>
        <w:t>Department/school’s overarching equity, dive</w:t>
      </w:r>
      <w:r w:rsidR="000C12EB">
        <w:t>r</w:t>
      </w:r>
      <w:r>
        <w:t xml:space="preserve">sity, and inclusion strategy </w:t>
      </w:r>
    </w:p>
    <w:p w14:paraId="676B1D19" w14:textId="77777777" w:rsidR="0070716F" w:rsidRDefault="0070716F" w:rsidP="0070716F">
      <w:pPr>
        <w:rPr>
          <w:i/>
        </w:rPr>
      </w:pPr>
      <w:r w:rsidRPr="00050AFC">
        <w:rPr>
          <w:i/>
        </w:rPr>
        <w:t xml:space="preserve">Please </w:t>
      </w:r>
      <w:r>
        <w:rPr>
          <w:i/>
        </w:rPr>
        <w:t>describe how this proposal will contribute to the diversification of the department/school’s current research areas and how the recruitment aligns with the department/school’s overarching EDI strategy.</w:t>
      </w:r>
    </w:p>
    <w:p w14:paraId="13482CB7" w14:textId="77777777" w:rsidR="00BA45CE" w:rsidRPr="00050AFC" w:rsidRDefault="00BA45CE" w:rsidP="00BA45CE">
      <w:pPr>
        <w:pStyle w:val="Heading1"/>
      </w:pPr>
      <w:r>
        <w:lastRenderedPageBreak/>
        <w:t>Recruitment Strategy to ensure Equity, DIversity, and Inclusion</w:t>
      </w:r>
    </w:p>
    <w:p w14:paraId="52E819C8" w14:textId="77777777" w:rsidR="00EF0CE9" w:rsidRDefault="00BA45CE" w:rsidP="00965473">
      <w:pPr>
        <w:rPr>
          <w:i/>
        </w:rPr>
      </w:pPr>
      <w:r w:rsidRPr="00BA45CE">
        <w:rPr>
          <w:i/>
        </w:rPr>
        <w:t xml:space="preserve">Describe what proactive efforts will be made to ensure </w:t>
      </w:r>
      <w:r w:rsidR="006C1889">
        <w:rPr>
          <w:i/>
        </w:rPr>
        <w:t>e</w:t>
      </w:r>
      <w:r w:rsidRPr="00BA45CE">
        <w:rPr>
          <w:i/>
        </w:rPr>
        <w:t xml:space="preserve">quity, </w:t>
      </w:r>
      <w:r w:rsidR="006C1889">
        <w:rPr>
          <w:i/>
        </w:rPr>
        <w:t>d</w:t>
      </w:r>
      <w:r w:rsidRPr="00BA45CE">
        <w:rPr>
          <w:i/>
        </w:rPr>
        <w:t xml:space="preserve">iversity and </w:t>
      </w:r>
      <w:r w:rsidR="006C1889">
        <w:rPr>
          <w:i/>
        </w:rPr>
        <w:t>i</w:t>
      </w:r>
      <w:r w:rsidRPr="00BA45CE">
        <w:rPr>
          <w:i/>
        </w:rPr>
        <w:t xml:space="preserve">nclusion are considered </w:t>
      </w:r>
      <w:r>
        <w:rPr>
          <w:i/>
        </w:rPr>
        <w:t xml:space="preserve">and embedded </w:t>
      </w:r>
      <w:r w:rsidRPr="00BA45CE">
        <w:rPr>
          <w:i/>
        </w:rPr>
        <w:t>throughout the recruitment</w:t>
      </w:r>
      <w:r w:rsidR="000C12EB">
        <w:rPr>
          <w:i/>
        </w:rPr>
        <w:t xml:space="preserve"> process</w:t>
      </w:r>
      <w:r w:rsidRPr="00BA45CE">
        <w:rPr>
          <w:i/>
        </w:rPr>
        <w:t>.</w:t>
      </w:r>
    </w:p>
    <w:p w14:paraId="2D31FB6D" w14:textId="77777777" w:rsidR="00BA45CE" w:rsidRDefault="00BA45CE" w:rsidP="00965473">
      <w:pPr>
        <w:rPr>
          <w:i/>
        </w:rPr>
      </w:pPr>
    </w:p>
    <w:p w14:paraId="71876268" w14:textId="77777777" w:rsidR="0070716F" w:rsidRDefault="0070716F" w:rsidP="00965473">
      <w:pPr>
        <w:rPr>
          <w:i/>
        </w:rPr>
      </w:pPr>
    </w:p>
    <w:p w14:paraId="71D71981" w14:textId="77777777" w:rsidR="00BA45CE" w:rsidRPr="00BA45CE" w:rsidRDefault="00BA45CE" w:rsidP="00965473">
      <w:pPr>
        <w:rPr>
          <w:i/>
        </w:rPr>
      </w:pPr>
    </w:p>
    <w:p w14:paraId="63FA4F17" w14:textId="77777777" w:rsidR="00965473" w:rsidRPr="00050AFC" w:rsidRDefault="0073067F" w:rsidP="000C7D78">
      <w:pPr>
        <w:pStyle w:val="Heading1"/>
      </w:pPr>
      <w:r w:rsidRPr="00050AFC">
        <w:t>commitment</w:t>
      </w:r>
      <w:r w:rsidR="000C7D78" w:rsidRPr="00050AFC">
        <w:t xml:space="preserve"> from Unit(s)</w:t>
      </w:r>
    </w:p>
    <w:p w14:paraId="14B90E7C" w14:textId="77777777" w:rsidR="0073067F" w:rsidRPr="00050AFC" w:rsidRDefault="001B10C2" w:rsidP="00FC0A7A">
      <w:pPr>
        <w:pStyle w:val="Heading2"/>
      </w:pPr>
      <w:r>
        <w:t xml:space="preserve">Mentorship Plan, </w:t>
      </w:r>
      <w:r w:rsidR="00DE444D" w:rsidRPr="00050AFC">
        <w:t>Leadership Development</w:t>
      </w:r>
      <w:r>
        <w:t>, Inclusive environment</w:t>
      </w:r>
    </w:p>
    <w:p w14:paraId="1A6D5875" w14:textId="77777777" w:rsidR="00DE444D" w:rsidRPr="00050AFC" w:rsidRDefault="00DE444D" w:rsidP="00DE444D">
      <w:r w:rsidRPr="00050AFC">
        <w:rPr>
          <w:i/>
        </w:rPr>
        <w:t>Please describe how the unit(s) will provide mentorship and leadership development opportunities to the new faculty member.</w:t>
      </w:r>
      <w:r w:rsidR="001B10C2">
        <w:rPr>
          <w:i/>
        </w:rPr>
        <w:t xml:space="preserve"> </w:t>
      </w:r>
      <w:r w:rsidR="00266C49">
        <w:rPr>
          <w:i/>
        </w:rPr>
        <w:t>Please elaborate on h</w:t>
      </w:r>
      <w:r w:rsidR="001B10C2">
        <w:rPr>
          <w:i/>
        </w:rPr>
        <w:t xml:space="preserve">ow the environment </w:t>
      </w:r>
      <w:r w:rsidR="00266C49">
        <w:rPr>
          <w:i/>
        </w:rPr>
        <w:t xml:space="preserve">will </w:t>
      </w:r>
      <w:r w:rsidR="001B10C2">
        <w:rPr>
          <w:i/>
        </w:rPr>
        <w:t>be set up to ensure inclusivity of the new member and a supportive learning and working environment.</w:t>
      </w:r>
    </w:p>
    <w:p w14:paraId="6FE736D3" w14:textId="77777777" w:rsidR="00DE444D" w:rsidRPr="00050AFC" w:rsidRDefault="00DE444D" w:rsidP="00DE444D"/>
    <w:p w14:paraId="142F30F2" w14:textId="77777777" w:rsidR="00EF0CE9" w:rsidRPr="00050AFC" w:rsidRDefault="00EF0CE9" w:rsidP="00DE444D"/>
    <w:p w14:paraId="717563CA" w14:textId="77777777" w:rsidR="00EF0CE9" w:rsidRPr="00050AFC" w:rsidRDefault="00EF0CE9" w:rsidP="00DE444D"/>
    <w:p w14:paraId="3F823F35" w14:textId="77777777" w:rsidR="00EF0CE9" w:rsidRPr="00050AFC" w:rsidRDefault="00EF0CE9" w:rsidP="00DE444D"/>
    <w:p w14:paraId="02BFB3CB" w14:textId="77777777" w:rsidR="00DE444D" w:rsidRPr="00050AFC" w:rsidRDefault="00DE444D" w:rsidP="00FC0A7A">
      <w:pPr>
        <w:pStyle w:val="Heading2"/>
      </w:pPr>
      <w:r w:rsidRPr="00050AFC">
        <w:t>Collaboration and Access to Students/Trainees</w:t>
      </w:r>
    </w:p>
    <w:p w14:paraId="0F611691" w14:textId="77777777" w:rsidR="00DE444D" w:rsidRPr="00050AFC" w:rsidRDefault="00DE444D" w:rsidP="00DE444D">
      <w:r w:rsidRPr="00050AFC">
        <w:rPr>
          <w:i/>
        </w:rPr>
        <w:t>Please describe the opportunities for collaboration with other faculty/unit(s)/partner(s) and the potential for access to students/trainees.</w:t>
      </w:r>
    </w:p>
    <w:p w14:paraId="1AAB656A" w14:textId="77777777" w:rsidR="00EF0CE9" w:rsidRPr="00050AFC" w:rsidRDefault="00EF0CE9">
      <w:r w:rsidRPr="00050AFC">
        <w:br w:type="page"/>
      </w:r>
    </w:p>
    <w:p w14:paraId="3C5E487C" w14:textId="77777777" w:rsidR="00DE444D" w:rsidRPr="00050AFC" w:rsidRDefault="00DE444D" w:rsidP="00FC0A7A">
      <w:pPr>
        <w:pStyle w:val="Heading2"/>
      </w:pPr>
      <w:r w:rsidRPr="00050AFC">
        <w:t>Financial commitment</w:t>
      </w:r>
    </w:p>
    <w:p w14:paraId="080F80A3" w14:textId="77777777" w:rsidR="002B5493" w:rsidRPr="002B5493" w:rsidRDefault="008D3C0E" w:rsidP="002B5493">
      <w:pPr>
        <w:pStyle w:val="ListParagraph"/>
        <w:numPr>
          <w:ilvl w:val="0"/>
          <w:numId w:val="10"/>
        </w:numPr>
        <w:rPr>
          <w:i/>
          <w:iCs/>
        </w:rPr>
      </w:pPr>
      <w:r w:rsidRPr="002B5493">
        <w:rPr>
          <w:i/>
        </w:rPr>
        <w:t>Please indicate the financial commitment that the unit(s) are making for this position. Indicate the amounts all</w:t>
      </w:r>
      <w:r w:rsidR="00104779" w:rsidRPr="002B5493">
        <w:rPr>
          <w:i/>
        </w:rPr>
        <w:t xml:space="preserve">ocated for the following items </w:t>
      </w:r>
      <w:r w:rsidRPr="002B5493">
        <w:rPr>
          <w:i/>
        </w:rPr>
        <w:t>a</w:t>
      </w:r>
      <w:r w:rsidR="002B5493">
        <w:rPr>
          <w:i/>
        </w:rPr>
        <w:t>nd include the source of funds.</w:t>
      </w:r>
    </w:p>
    <w:p w14:paraId="55C69A8C" w14:textId="77777777" w:rsidR="002B5493" w:rsidRPr="002B5493" w:rsidRDefault="008D3C0E" w:rsidP="002B5493">
      <w:pPr>
        <w:pStyle w:val="ListParagraph"/>
        <w:numPr>
          <w:ilvl w:val="0"/>
          <w:numId w:val="10"/>
        </w:numPr>
        <w:rPr>
          <w:i/>
          <w:iCs/>
        </w:rPr>
      </w:pPr>
      <w:r w:rsidRPr="002B5493">
        <w:rPr>
          <w:i/>
        </w:rPr>
        <w:t>If there are multiple sources for a given item, please indicate the percentage funded from each source in the funding source(s) column</w:t>
      </w:r>
      <w:r w:rsidR="002B5493">
        <w:rPr>
          <w:i/>
        </w:rPr>
        <w:t>.</w:t>
      </w:r>
    </w:p>
    <w:p w14:paraId="3F23C294" w14:textId="77777777" w:rsidR="002B5493" w:rsidRDefault="008D3C0E" w:rsidP="002B5493">
      <w:pPr>
        <w:pStyle w:val="ListParagraph"/>
        <w:numPr>
          <w:ilvl w:val="0"/>
          <w:numId w:val="10"/>
        </w:numPr>
        <w:rPr>
          <w:i/>
          <w:iCs/>
        </w:rPr>
      </w:pPr>
      <w:r w:rsidRPr="002B5493">
        <w:rPr>
          <w:i/>
          <w:iCs/>
        </w:rPr>
        <w:t xml:space="preserve">External and/or restricted funding sources </w:t>
      </w:r>
      <w:r w:rsidR="00BB7D0C" w:rsidRPr="002B5493">
        <w:rPr>
          <w:i/>
          <w:iCs/>
        </w:rPr>
        <w:t>may be utilized, however units are responsible for any costs should external funding end</w:t>
      </w:r>
      <w:r w:rsidR="002B5493">
        <w:rPr>
          <w:i/>
          <w:iCs/>
        </w:rPr>
        <w:t>.</w:t>
      </w:r>
    </w:p>
    <w:p w14:paraId="59EC79D0" w14:textId="5A0E1035" w:rsidR="00583D87" w:rsidRDefault="00583D87" w:rsidP="00583D87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Units may make financial commitments based on</w:t>
      </w:r>
      <w:r w:rsidR="002B5493">
        <w:rPr>
          <w:i/>
          <w:iCs/>
        </w:rPr>
        <w:t xml:space="preserve"> assumption of retirements. The assumed retirement age should be </w:t>
      </w:r>
      <w:r>
        <w:rPr>
          <w:i/>
          <w:iCs/>
        </w:rPr>
        <w:t xml:space="preserve">based on </w:t>
      </w:r>
      <w:r w:rsidR="002B5493">
        <w:rPr>
          <w:i/>
          <w:iCs/>
        </w:rPr>
        <w:t>the</w:t>
      </w:r>
      <w:r>
        <w:rPr>
          <w:i/>
          <w:iCs/>
        </w:rPr>
        <w:t xml:space="preserve"> unit’s</w:t>
      </w:r>
      <w:r w:rsidR="002B5493">
        <w:rPr>
          <w:i/>
          <w:iCs/>
        </w:rPr>
        <w:t xml:space="preserve"> average </w:t>
      </w:r>
      <w:r>
        <w:rPr>
          <w:i/>
          <w:iCs/>
        </w:rPr>
        <w:t>age of r</w:t>
      </w:r>
      <w:r w:rsidR="002B5493">
        <w:rPr>
          <w:i/>
          <w:iCs/>
        </w:rPr>
        <w:t>etirement</w:t>
      </w:r>
      <w:r>
        <w:rPr>
          <w:i/>
          <w:iCs/>
        </w:rPr>
        <w:t>s over</w:t>
      </w:r>
      <w:r w:rsidR="002B5493">
        <w:rPr>
          <w:i/>
          <w:iCs/>
        </w:rPr>
        <w:t xml:space="preserve"> the past </w:t>
      </w:r>
      <w:r w:rsidR="005B4718">
        <w:rPr>
          <w:i/>
          <w:iCs/>
        </w:rPr>
        <w:t>5</w:t>
      </w:r>
      <w:r w:rsidR="002B5493">
        <w:rPr>
          <w:i/>
          <w:iCs/>
        </w:rPr>
        <w:t xml:space="preserve"> years.</w:t>
      </w:r>
      <w:r w:rsidRPr="00583D87">
        <w:rPr>
          <w:i/>
          <w:iCs/>
        </w:rPr>
        <w:t xml:space="preserve"> </w:t>
      </w:r>
      <w:r>
        <w:rPr>
          <w:i/>
          <w:iCs/>
        </w:rPr>
        <w:t xml:space="preserve">Units in structural deficit even after the assumption is applied are strongly encouraged to seek external </w:t>
      </w:r>
      <w:r w:rsidR="00EE1526">
        <w:rPr>
          <w:i/>
          <w:iCs/>
        </w:rPr>
        <w:t xml:space="preserve">or other non-GPO </w:t>
      </w:r>
      <w:r>
        <w:rPr>
          <w:i/>
          <w:iCs/>
        </w:rPr>
        <w:t>sources of funding</w:t>
      </w:r>
      <w:r w:rsidR="00EE1526">
        <w:rPr>
          <w:i/>
          <w:iCs/>
        </w:rPr>
        <w:t>.</w:t>
      </w:r>
    </w:p>
    <w:p w14:paraId="6009F66E" w14:textId="77777777" w:rsidR="00B31E52" w:rsidRPr="00050AFC" w:rsidRDefault="00B31E52" w:rsidP="00B31E52">
      <w:pPr>
        <w:rPr>
          <w:b/>
          <w:i/>
        </w:rPr>
      </w:pPr>
      <w:r w:rsidRPr="00050AFC">
        <w:rPr>
          <w:b/>
          <w:i/>
        </w:rPr>
        <w:t xml:space="preserve">Finance Team </w:t>
      </w:r>
      <w:r w:rsidR="00B51A24" w:rsidRPr="00050AFC">
        <w:rPr>
          <w:b/>
          <w:i/>
        </w:rPr>
        <w:t>validation</w:t>
      </w:r>
      <w:r w:rsidRPr="00050AFC">
        <w:rPr>
          <w:b/>
          <w:i/>
        </w:rPr>
        <w:t xml:space="preserve"> of budget expenditures is required before proposal </w:t>
      </w:r>
      <w:r w:rsidR="006C1889">
        <w:rPr>
          <w:b/>
          <w:i/>
        </w:rPr>
        <w:t>is</w:t>
      </w:r>
      <w:r w:rsidRPr="00050AFC">
        <w:rPr>
          <w:b/>
          <w:i/>
        </w:rPr>
        <w:t xml:space="preserve"> </w:t>
      </w:r>
      <w:r w:rsidR="0005516B" w:rsidRPr="00050AFC">
        <w:rPr>
          <w:b/>
          <w:i/>
        </w:rPr>
        <w:t>submitted</w:t>
      </w:r>
      <w:r w:rsidRPr="00050AFC">
        <w:rPr>
          <w:b/>
          <w:i/>
        </w:rPr>
        <w:t>.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2404"/>
        <w:gridCol w:w="1508"/>
        <w:gridCol w:w="1508"/>
        <w:gridCol w:w="1311"/>
        <w:gridCol w:w="1470"/>
        <w:gridCol w:w="1244"/>
      </w:tblGrid>
      <w:tr w:rsidR="006C1889" w:rsidRPr="00050AFC" w14:paraId="7748B3ED" w14:textId="77777777" w:rsidTr="006C1889">
        <w:tc>
          <w:tcPr>
            <w:tcW w:w="2404" w:type="dxa"/>
          </w:tcPr>
          <w:p w14:paraId="793FB9F1" w14:textId="77777777" w:rsidR="006C1889" w:rsidRPr="00050AFC" w:rsidRDefault="006C1889" w:rsidP="000018CA">
            <w:pPr>
              <w:rPr>
                <w:b/>
              </w:rPr>
            </w:pPr>
            <w:r>
              <w:rPr>
                <w:b/>
              </w:rPr>
              <w:t>Recruitment Costs</w:t>
            </w:r>
          </w:p>
        </w:tc>
        <w:tc>
          <w:tcPr>
            <w:tcW w:w="1508" w:type="dxa"/>
          </w:tcPr>
          <w:p w14:paraId="1CCD468B" w14:textId="77777777" w:rsidR="006C1889" w:rsidRPr="00050AFC" w:rsidRDefault="006C1889" w:rsidP="00DE444D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50AFC">
              <w:rPr>
                <w:b/>
              </w:rPr>
              <w:t>Amount</w:t>
            </w:r>
          </w:p>
        </w:tc>
        <w:tc>
          <w:tcPr>
            <w:tcW w:w="1508" w:type="dxa"/>
          </w:tcPr>
          <w:p w14:paraId="0A17FCDE" w14:textId="77777777" w:rsidR="006C1889" w:rsidRPr="00050AFC" w:rsidRDefault="006C1889" w:rsidP="00DE444D">
            <w:pPr>
              <w:rPr>
                <w:b/>
              </w:rPr>
            </w:pPr>
            <w:r>
              <w:rPr>
                <w:b/>
              </w:rPr>
              <w:t>Central Funding Amount</w:t>
            </w:r>
          </w:p>
        </w:tc>
        <w:tc>
          <w:tcPr>
            <w:tcW w:w="1311" w:type="dxa"/>
          </w:tcPr>
          <w:p w14:paraId="554C973B" w14:textId="77777777" w:rsidR="006C1889" w:rsidRPr="00050AFC" w:rsidRDefault="006C1889" w:rsidP="00DE444D">
            <w:pPr>
              <w:rPr>
                <w:b/>
              </w:rPr>
            </w:pPr>
            <w:r>
              <w:rPr>
                <w:b/>
              </w:rPr>
              <w:t>Unit Funding Amount</w:t>
            </w:r>
          </w:p>
        </w:tc>
        <w:tc>
          <w:tcPr>
            <w:tcW w:w="1470" w:type="dxa"/>
          </w:tcPr>
          <w:p w14:paraId="76529051" w14:textId="77777777" w:rsidR="006C1889" w:rsidRPr="00050AFC" w:rsidRDefault="006C1889" w:rsidP="00DE444D">
            <w:pPr>
              <w:rPr>
                <w:b/>
              </w:rPr>
            </w:pPr>
            <w:r w:rsidRPr="00050AFC">
              <w:rPr>
                <w:b/>
              </w:rPr>
              <w:t>Funding Source(s)</w:t>
            </w:r>
          </w:p>
        </w:tc>
        <w:tc>
          <w:tcPr>
            <w:tcW w:w="1244" w:type="dxa"/>
          </w:tcPr>
          <w:p w14:paraId="5877641E" w14:textId="77777777" w:rsidR="006C1889" w:rsidRPr="00050AFC" w:rsidRDefault="006C1889" w:rsidP="00DE444D">
            <w:pPr>
              <w:rPr>
                <w:b/>
              </w:rPr>
            </w:pPr>
            <w:r>
              <w:rPr>
                <w:b/>
              </w:rPr>
              <w:t>Term of funding (if applicable)</w:t>
            </w:r>
          </w:p>
        </w:tc>
      </w:tr>
      <w:tr w:rsidR="006C1889" w:rsidRPr="00CC0C51" w14:paraId="4E338C56" w14:textId="77777777" w:rsidTr="006C1889">
        <w:tc>
          <w:tcPr>
            <w:tcW w:w="2404" w:type="dxa"/>
          </w:tcPr>
          <w:p w14:paraId="3B2B93EB" w14:textId="77777777" w:rsidR="006C1889" w:rsidRPr="00CC0C51" w:rsidRDefault="006C1889" w:rsidP="000018CA">
            <w:r w:rsidRPr="00CC0C51">
              <w:t>Proposed Salary</w:t>
            </w:r>
          </w:p>
          <w:p w14:paraId="11D66BED" w14:textId="4AEB00E9" w:rsidR="006C1889" w:rsidRPr="00CC0C51" w:rsidRDefault="006C1889" w:rsidP="003B527E">
            <w:pPr>
              <w:rPr>
                <w:i/>
              </w:rPr>
            </w:pPr>
            <w:r w:rsidRPr="00CC0C51">
              <w:rPr>
                <w:i/>
                <w:sz w:val="20"/>
              </w:rPr>
              <w:t>*Central funding 80% with starting cap at $1</w:t>
            </w:r>
            <w:r w:rsidR="0080643C" w:rsidRPr="00CC0C51">
              <w:rPr>
                <w:i/>
                <w:sz w:val="20"/>
              </w:rPr>
              <w:t>4</w:t>
            </w:r>
            <w:r w:rsidRPr="00CC0C51">
              <w:rPr>
                <w:i/>
                <w:sz w:val="20"/>
              </w:rPr>
              <w:t>0K</w:t>
            </w:r>
          </w:p>
        </w:tc>
        <w:tc>
          <w:tcPr>
            <w:tcW w:w="1508" w:type="dxa"/>
          </w:tcPr>
          <w:p w14:paraId="69F7167F" w14:textId="77777777" w:rsidR="006C1889" w:rsidRPr="00CC0C51" w:rsidRDefault="006C1889" w:rsidP="000A2FB7">
            <w:pPr>
              <w:rPr>
                <w:b/>
              </w:rPr>
            </w:pPr>
            <w:r w:rsidRPr="00CC0C51">
              <w:t>$</w:t>
            </w:r>
          </w:p>
        </w:tc>
        <w:tc>
          <w:tcPr>
            <w:tcW w:w="1508" w:type="dxa"/>
          </w:tcPr>
          <w:p w14:paraId="4726F734" w14:textId="77777777" w:rsidR="006C1889" w:rsidRPr="00CC0C51" w:rsidRDefault="006C1889" w:rsidP="00DE444D">
            <w:pPr>
              <w:rPr>
                <w:b/>
              </w:rPr>
            </w:pPr>
          </w:p>
        </w:tc>
        <w:tc>
          <w:tcPr>
            <w:tcW w:w="1311" w:type="dxa"/>
          </w:tcPr>
          <w:p w14:paraId="3CE66367" w14:textId="77777777" w:rsidR="006C1889" w:rsidRPr="00CC0C51" w:rsidRDefault="006C1889" w:rsidP="00DE444D">
            <w:pPr>
              <w:rPr>
                <w:b/>
              </w:rPr>
            </w:pPr>
          </w:p>
        </w:tc>
        <w:tc>
          <w:tcPr>
            <w:tcW w:w="1470" w:type="dxa"/>
          </w:tcPr>
          <w:p w14:paraId="6D803444" w14:textId="77777777" w:rsidR="006C1889" w:rsidRPr="00CC0C51" w:rsidRDefault="006C1889" w:rsidP="00DE444D">
            <w:pPr>
              <w:rPr>
                <w:b/>
              </w:rPr>
            </w:pPr>
          </w:p>
        </w:tc>
        <w:tc>
          <w:tcPr>
            <w:tcW w:w="1244" w:type="dxa"/>
          </w:tcPr>
          <w:p w14:paraId="6A620A57" w14:textId="77777777" w:rsidR="006C1889" w:rsidRPr="00CC0C51" w:rsidRDefault="006C1889" w:rsidP="00DE444D">
            <w:pPr>
              <w:rPr>
                <w:b/>
              </w:rPr>
            </w:pPr>
          </w:p>
        </w:tc>
      </w:tr>
      <w:tr w:rsidR="006C1889" w:rsidRPr="00CC0C51" w14:paraId="090E7686" w14:textId="77777777" w:rsidTr="006C1889">
        <w:tc>
          <w:tcPr>
            <w:tcW w:w="2404" w:type="dxa"/>
          </w:tcPr>
          <w:p w14:paraId="2A9BAC31" w14:textId="77777777" w:rsidR="006C1889" w:rsidRPr="00CC0C51" w:rsidRDefault="006C1889" w:rsidP="000A2FB7">
            <w:r w:rsidRPr="00CC0C51">
              <w:t xml:space="preserve">Start-up funding </w:t>
            </w:r>
          </w:p>
          <w:p w14:paraId="31298B53" w14:textId="77777777" w:rsidR="006C1889" w:rsidRPr="00CC0C51" w:rsidRDefault="006C1889" w:rsidP="0044648E">
            <w:pPr>
              <w:rPr>
                <w:i/>
              </w:rPr>
            </w:pPr>
            <w:r w:rsidRPr="00CC0C51">
              <w:rPr>
                <w:i/>
                <w:sz w:val="20"/>
              </w:rPr>
              <w:t>*Central funding 50% up to max of $100K</w:t>
            </w:r>
          </w:p>
        </w:tc>
        <w:tc>
          <w:tcPr>
            <w:tcW w:w="1508" w:type="dxa"/>
          </w:tcPr>
          <w:p w14:paraId="21D2B97C" w14:textId="77777777" w:rsidR="006C1889" w:rsidRPr="00CC0C51" w:rsidRDefault="006C1889" w:rsidP="000A2FB7">
            <w:r w:rsidRPr="00CC0C51">
              <w:t>$</w:t>
            </w:r>
          </w:p>
        </w:tc>
        <w:tc>
          <w:tcPr>
            <w:tcW w:w="1508" w:type="dxa"/>
          </w:tcPr>
          <w:p w14:paraId="2C2284B8" w14:textId="77777777" w:rsidR="006C1889" w:rsidRPr="00CC0C51" w:rsidRDefault="006C1889" w:rsidP="00DE444D"/>
        </w:tc>
        <w:tc>
          <w:tcPr>
            <w:tcW w:w="1311" w:type="dxa"/>
          </w:tcPr>
          <w:p w14:paraId="434A42F0" w14:textId="77777777" w:rsidR="006C1889" w:rsidRPr="00CC0C51" w:rsidRDefault="006C1889" w:rsidP="00DE444D"/>
        </w:tc>
        <w:tc>
          <w:tcPr>
            <w:tcW w:w="1470" w:type="dxa"/>
          </w:tcPr>
          <w:p w14:paraId="12F6BE97" w14:textId="77777777" w:rsidR="006C1889" w:rsidRPr="00CC0C51" w:rsidRDefault="006C1889" w:rsidP="00DE444D"/>
        </w:tc>
        <w:tc>
          <w:tcPr>
            <w:tcW w:w="1244" w:type="dxa"/>
          </w:tcPr>
          <w:p w14:paraId="1EFA72AF" w14:textId="77777777" w:rsidR="006C1889" w:rsidRPr="00CC0C51" w:rsidRDefault="006C1889" w:rsidP="00DE444D"/>
        </w:tc>
      </w:tr>
      <w:tr w:rsidR="006C1889" w:rsidRPr="00050AFC" w14:paraId="0BBCCEE5" w14:textId="77777777" w:rsidTr="006C1889">
        <w:tc>
          <w:tcPr>
            <w:tcW w:w="2404" w:type="dxa"/>
          </w:tcPr>
          <w:p w14:paraId="0AE5A915" w14:textId="77777777" w:rsidR="006C1889" w:rsidRPr="00CC0C51" w:rsidRDefault="006C1889" w:rsidP="00DE444D">
            <w:r w:rsidRPr="00CC0C51">
              <w:t>Advertising, recruitment and relocation support</w:t>
            </w:r>
          </w:p>
          <w:p w14:paraId="27943929" w14:textId="77777777" w:rsidR="006C1889" w:rsidRPr="00CC0C51" w:rsidRDefault="006C1889" w:rsidP="0044648E">
            <w:pPr>
              <w:rPr>
                <w:i/>
                <w:sz w:val="20"/>
                <w:szCs w:val="20"/>
              </w:rPr>
            </w:pPr>
            <w:r w:rsidRPr="00CC0C51">
              <w:rPr>
                <w:i/>
                <w:sz w:val="20"/>
                <w:szCs w:val="20"/>
              </w:rPr>
              <w:t>*Central funding 50% up to max of $15K</w:t>
            </w:r>
          </w:p>
        </w:tc>
        <w:tc>
          <w:tcPr>
            <w:tcW w:w="1508" w:type="dxa"/>
          </w:tcPr>
          <w:p w14:paraId="7C61AC03" w14:textId="77777777" w:rsidR="006C1889" w:rsidRPr="00050AFC" w:rsidRDefault="006C1889" w:rsidP="000A2FB7">
            <w:r w:rsidRPr="00CC0C51">
              <w:t>$</w:t>
            </w:r>
          </w:p>
        </w:tc>
        <w:tc>
          <w:tcPr>
            <w:tcW w:w="1508" w:type="dxa"/>
          </w:tcPr>
          <w:p w14:paraId="4A10F24A" w14:textId="77777777" w:rsidR="006C1889" w:rsidRPr="00050AFC" w:rsidRDefault="006C1889" w:rsidP="00DE444D"/>
        </w:tc>
        <w:tc>
          <w:tcPr>
            <w:tcW w:w="1311" w:type="dxa"/>
          </w:tcPr>
          <w:p w14:paraId="072BDCD3" w14:textId="77777777" w:rsidR="006C1889" w:rsidRPr="00050AFC" w:rsidRDefault="006C1889" w:rsidP="00DE444D"/>
        </w:tc>
        <w:tc>
          <w:tcPr>
            <w:tcW w:w="1470" w:type="dxa"/>
          </w:tcPr>
          <w:p w14:paraId="38C33942" w14:textId="77777777" w:rsidR="006C1889" w:rsidRPr="00050AFC" w:rsidRDefault="006C1889" w:rsidP="00DE444D"/>
        </w:tc>
        <w:tc>
          <w:tcPr>
            <w:tcW w:w="1244" w:type="dxa"/>
          </w:tcPr>
          <w:p w14:paraId="34787211" w14:textId="77777777" w:rsidR="006C1889" w:rsidRPr="00050AFC" w:rsidRDefault="006C1889" w:rsidP="00DE444D"/>
        </w:tc>
      </w:tr>
      <w:tr w:rsidR="006C1889" w:rsidRPr="00050AFC" w14:paraId="54B357E3" w14:textId="77777777" w:rsidTr="006C1889">
        <w:tc>
          <w:tcPr>
            <w:tcW w:w="2404" w:type="dxa"/>
          </w:tcPr>
          <w:p w14:paraId="6559DD10" w14:textId="77777777" w:rsidR="006C1889" w:rsidRPr="00050AFC" w:rsidRDefault="006C1889" w:rsidP="000018CA">
            <w:r w:rsidRPr="00050AFC">
              <w:t>Down Payment Assistance Program*</w:t>
            </w:r>
          </w:p>
        </w:tc>
        <w:tc>
          <w:tcPr>
            <w:tcW w:w="1508" w:type="dxa"/>
            <w:vAlign w:val="center"/>
          </w:tcPr>
          <w:p w14:paraId="43829FA8" w14:textId="77777777" w:rsidR="006C1889" w:rsidRPr="00050AFC" w:rsidRDefault="006C1889" w:rsidP="00FC6401">
            <w:r>
              <w:t>$25,000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533B8A4" w14:textId="77777777" w:rsidR="006C1889" w:rsidRPr="00050AFC" w:rsidRDefault="006C1889" w:rsidP="000A2FB7">
            <w:pPr>
              <w:jc w:val="center"/>
            </w:pPr>
            <w:r>
              <w:t>NA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3F1F6E" w14:textId="77777777" w:rsidR="006C1889" w:rsidRPr="00050AFC" w:rsidRDefault="006C1889" w:rsidP="00FC6401">
            <w:r>
              <w:t>$25,000</w:t>
            </w:r>
          </w:p>
        </w:tc>
        <w:tc>
          <w:tcPr>
            <w:tcW w:w="1470" w:type="dxa"/>
          </w:tcPr>
          <w:p w14:paraId="0CA58D1D" w14:textId="77777777" w:rsidR="006C1889" w:rsidRPr="00050AFC" w:rsidRDefault="006C1889" w:rsidP="00DE444D"/>
        </w:tc>
        <w:tc>
          <w:tcPr>
            <w:tcW w:w="1244" w:type="dxa"/>
          </w:tcPr>
          <w:p w14:paraId="46235652" w14:textId="77777777" w:rsidR="006C1889" w:rsidRPr="00050AFC" w:rsidRDefault="006C1889" w:rsidP="00DE444D"/>
        </w:tc>
      </w:tr>
      <w:tr w:rsidR="006C1889" w:rsidRPr="00050AFC" w14:paraId="067FB9C3" w14:textId="77777777" w:rsidTr="006C1889">
        <w:tc>
          <w:tcPr>
            <w:tcW w:w="2404" w:type="dxa"/>
          </w:tcPr>
          <w:p w14:paraId="7F3F7FF8" w14:textId="77777777" w:rsidR="006C1889" w:rsidRPr="00050AFC" w:rsidRDefault="006C1889" w:rsidP="0044648E">
            <w:r w:rsidRPr="00050AFC">
              <w:t>Other (indicate)</w:t>
            </w:r>
          </w:p>
        </w:tc>
        <w:tc>
          <w:tcPr>
            <w:tcW w:w="1508" w:type="dxa"/>
          </w:tcPr>
          <w:p w14:paraId="421D4B7F" w14:textId="77777777" w:rsidR="006C1889" w:rsidRPr="00050AFC" w:rsidRDefault="006C1889" w:rsidP="0044648E">
            <w:r w:rsidRPr="00050AFC">
              <w:t>$</w:t>
            </w:r>
          </w:p>
        </w:tc>
        <w:tc>
          <w:tcPr>
            <w:tcW w:w="1508" w:type="dxa"/>
            <w:vAlign w:val="center"/>
          </w:tcPr>
          <w:p w14:paraId="78E63175" w14:textId="77777777" w:rsidR="006C1889" w:rsidRPr="00050AFC" w:rsidRDefault="006C1889" w:rsidP="0044648E">
            <w:pPr>
              <w:jc w:val="center"/>
            </w:pPr>
            <w:r>
              <w:t>NA</w:t>
            </w:r>
          </w:p>
        </w:tc>
        <w:tc>
          <w:tcPr>
            <w:tcW w:w="1311" w:type="dxa"/>
          </w:tcPr>
          <w:p w14:paraId="32044C0B" w14:textId="77777777" w:rsidR="006C1889" w:rsidRPr="00050AFC" w:rsidRDefault="006C1889" w:rsidP="0044648E"/>
        </w:tc>
        <w:tc>
          <w:tcPr>
            <w:tcW w:w="1470" w:type="dxa"/>
          </w:tcPr>
          <w:p w14:paraId="69E60342" w14:textId="77777777" w:rsidR="006C1889" w:rsidRPr="00050AFC" w:rsidRDefault="006C1889" w:rsidP="0044648E"/>
        </w:tc>
        <w:tc>
          <w:tcPr>
            <w:tcW w:w="1244" w:type="dxa"/>
          </w:tcPr>
          <w:p w14:paraId="3817DCD5" w14:textId="77777777" w:rsidR="006C1889" w:rsidRPr="00050AFC" w:rsidRDefault="006C1889" w:rsidP="0044648E"/>
        </w:tc>
      </w:tr>
    </w:tbl>
    <w:p w14:paraId="6D063445" w14:textId="77777777" w:rsidR="00DE444D" w:rsidRPr="00050AFC" w:rsidRDefault="00DE444D" w:rsidP="00DE444D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7B2BF9" w:rsidRPr="00050AFC" w14:paraId="2EE800CE" w14:textId="77777777" w:rsidTr="00B51A24">
        <w:tc>
          <w:tcPr>
            <w:tcW w:w="4680" w:type="dxa"/>
          </w:tcPr>
          <w:p w14:paraId="22103161" w14:textId="77777777" w:rsidR="00583D87" w:rsidRDefault="00B31E52" w:rsidP="007B2BF9">
            <w:r w:rsidRPr="00050AFC">
              <w:t>Finance</w:t>
            </w:r>
            <w:r w:rsidR="00583D87">
              <w:t xml:space="preserve"> validation:</w:t>
            </w:r>
          </w:p>
          <w:p w14:paraId="624328E2" w14:textId="77777777" w:rsidR="00FF60A8" w:rsidRPr="00050AFC" w:rsidRDefault="00FF60A8" w:rsidP="007B2BF9"/>
          <w:p w14:paraId="45844D5A" w14:textId="77777777" w:rsidR="00FF60A8" w:rsidRPr="00050AFC" w:rsidRDefault="00FF60A8" w:rsidP="007B2BF9"/>
          <w:p w14:paraId="7F985B12" w14:textId="77777777" w:rsidR="00FF60A8" w:rsidRPr="00050AFC" w:rsidRDefault="00FF60A8" w:rsidP="007B2BF9"/>
          <w:p w14:paraId="12EAB887" w14:textId="77777777" w:rsidR="00FF60A8" w:rsidRPr="00050AFC" w:rsidRDefault="00FF60A8" w:rsidP="007B2BF9"/>
          <w:p w14:paraId="51B5D79A" w14:textId="77777777" w:rsidR="00FF60A8" w:rsidRPr="00050AFC" w:rsidRDefault="00FF60A8" w:rsidP="007B2BF9"/>
          <w:p w14:paraId="481D1080" w14:textId="77777777" w:rsidR="00FF60A8" w:rsidRPr="00050AFC" w:rsidRDefault="00FF60A8" w:rsidP="007B2BF9"/>
        </w:tc>
        <w:tc>
          <w:tcPr>
            <w:tcW w:w="4860" w:type="dxa"/>
          </w:tcPr>
          <w:p w14:paraId="1E0EEB60" w14:textId="77777777" w:rsidR="007B2BF9" w:rsidRPr="00050AFC" w:rsidRDefault="007B2BF9" w:rsidP="00F841E1">
            <w:r w:rsidRPr="00050AFC">
              <w:t>Name:</w:t>
            </w:r>
          </w:p>
          <w:p w14:paraId="3D68726E" w14:textId="77777777" w:rsidR="007B2BF9" w:rsidRPr="00050AFC" w:rsidRDefault="007B2BF9" w:rsidP="00F841E1">
            <w:r w:rsidRPr="00050AFC">
              <w:t>Title:</w:t>
            </w:r>
          </w:p>
          <w:p w14:paraId="6AFAB469" w14:textId="77777777" w:rsidR="007B2BF9" w:rsidRPr="00050AFC" w:rsidRDefault="007B2BF9" w:rsidP="00F841E1">
            <w:r w:rsidRPr="00050AFC">
              <w:t>Date:</w:t>
            </w:r>
          </w:p>
        </w:tc>
      </w:tr>
    </w:tbl>
    <w:p w14:paraId="15739E9A" w14:textId="77777777" w:rsidR="007B2BF9" w:rsidRPr="00050AFC" w:rsidRDefault="007B2BF9" w:rsidP="00DE444D"/>
    <w:p w14:paraId="0F984387" w14:textId="77777777" w:rsidR="00B31E52" w:rsidRPr="00050AFC" w:rsidRDefault="00B31E52" w:rsidP="00B31E52">
      <w:r w:rsidRPr="00050AFC">
        <w:t xml:space="preserve">*The Down Payment Assistance Program commitment is $25k from the department for tenure track faculty. The UBC Provost’s Office </w:t>
      </w:r>
      <w:r w:rsidR="00E43E19">
        <w:t>contributes an additional $25k.</w:t>
      </w:r>
    </w:p>
    <w:p w14:paraId="5F6353C1" w14:textId="77777777" w:rsidR="008D3C0E" w:rsidRDefault="00E46B98">
      <w:r>
        <w:t>**</w:t>
      </w:r>
      <w:r w:rsidRPr="00351EC0">
        <w:t xml:space="preserve">Guaranteed funding letters are not </w:t>
      </w:r>
      <w:r>
        <w:t>required</w:t>
      </w:r>
      <w:r w:rsidRPr="00351EC0">
        <w:t xml:space="preserve"> at this stage. </w:t>
      </w:r>
      <w:r>
        <w:t>W</w:t>
      </w:r>
      <w:r w:rsidRPr="00351EC0">
        <w:t xml:space="preserve">here a unit is proposing </w:t>
      </w:r>
      <w:r>
        <w:t>external commitments, there should be</w:t>
      </w:r>
      <w:r w:rsidRPr="00351EC0">
        <w:t xml:space="preserve"> a letter of support </w:t>
      </w:r>
      <w:r>
        <w:t xml:space="preserve">with commitments detailed. </w:t>
      </w:r>
      <w:r w:rsidRPr="00351EC0">
        <w:t>Guaranteed funding letters will be required prior to advertising if the proposal is successful.</w:t>
      </w:r>
      <w:r w:rsidR="008D3C0E">
        <w:br w:type="page"/>
      </w:r>
    </w:p>
    <w:p w14:paraId="0090F86C" w14:textId="77777777" w:rsidR="003D1BCB" w:rsidRPr="00050AFC" w:rsidRDefault="003D1BCB" w:rsidP="003D1BCB">
      <w:pPr>
        <w:pStyle w:val="Heading2"/>
      </w:pPr>
      <w:r w:rsidRPr="00050AFC">
        <w:t>Space Plan</w:t>
      </w:r>
      <w:r>
        <w:t xml:space="preserve"> (</w:t>
      </w:r>
      <w:r w:rsidRPr="005123FA">
        <w:t>required but not scored</w:t>
      </w:r>
      <w:r>
        <w:t>)</w:t>
      </w:r>
    </w:p>
    <w:p w14:paraId="5496EA86" w14:textId="77777777" w:rsidR="003D1BCB" w:rsidRPr="00D13E4D" w:rsidRDefault="003D1BCB" w:rsidP="003D1BCB">
      <w:bookmarkStart w:id="1" w:name="_Hlk62643701"/>
      <w:r w:rsidRPr="00D13E4D">
        <w:t xml:space="preserve">Please </w:t>
      </w:r>
      <w:hyperlink r:id="rId13" w:history="1">
        <w:r w:rsidRPr="007A3162">
          <w:rPr>
            <w:rStyle w:val="Hyperlink"/>
            <w:b/>
            <w:color w:val="0070C0"/>
          </w:rPr>
          <w:t>CLICK HERE</w:t>
        </w:r>
      </w:hyperlink>
      <w:r>
        <w:t xml:space="preserve"> to fill in the form</w:t>
      </w:r>
      <w:r w:rsidRPr="00D13E4D">
        <w:t xml:space="preserve"> </w:t>
      </w:r>
      <w:r>
        <w:t xml:space="preserve">and provide information </w:t>
      </w:r>
      <w:r w:rsidRPr="00D13E4D">
        <w:t xml:space="preserve">about space that will be allocated to the </w:t>
      </w:r>
      <w:r>
        <w:t>faculty</w:t>
      </w:r>
      <w:r w:rsidRPr="00D13E4D">
        <w:t xml:space="preserve"> member. </w:t>
      </w:r>
      <w:r>
        <w:t>A confirmation of your request will be emailed to you.</w:t>
      </w:r>
    </w:p>
    <w:p w14:paraId="3CB005BA" w14:textId="0F5265FC" w:rsidR="003D1BCB" w:rsidRDefault="003D1BCB" w:rsidP="003D1BCB">
      <w:pPr>
        <w:rPr>
          <w:b/>
        </w:rPr>
      </w:pPr>
      <w:r w:rsidRPr="00DB0DB4">
        <w:t>Please submit your space plan for review and approval during the week of</w:t>
      </w:r>
      <w:r w:rsidRPr="00D13E4D">
        <w:rPr>
          <w:b/>
        </w:rPr>
        <w:t xml:space="preserve"> </w:t>
      </w:r>
      <w:r w:rsidR="005B4718">
        <w:rPr>
          <w:b/>
          <w:bCs/>
          <w:u w:val="single"/>
        </w:rPr>
        <w:t>August 22-26, 2022 or prior</w:t>
      </w:r>
      <w:r w:rsidRPr="00D13E4D">
        <w:rPr>
          <w:b/>
        </w:rPr>
        <w:t xml:space="preserve">. The proposed space allocation must be approved before proposal </w:t>
      </w:r>
      <w:r w:rsidR="006C1889">
        <w:rPr>
          <w:b/>
        </w:rPr>
        <w:t>is</w:t>
      </w:r>
      <w:r w:rsidRPr="00D13E4D">
        <w:rPr>
          <w:b/>
        </w:rPr>
        <w:t xml:space="preserve"> submitted.</w:t>
      </w:r>
    </w:p>
    <w:p w14:paraId="47D876DA" w14:textId="77777777" w:rsidR="003D1BCB" w:rsidRDefault="003D1BCB" w:rsidP="003D1BCB">
      <w:pPr>
        <w:rPr>
          <w:b/>
        </w:rPr>
      </w:pPr>
      <w:r>
        <w:t>If you have any questions please contact</w:t>
      </w:r>
      <w:r w:rsidRPr="00D13E4D">
        <w:rPr>
          <w:b/>
        </w:rPr>
        <w:t xml:space="preserve"> Michelle Neilly, Director, Space Planning and Facilities </w:t>
      </w:r>
      <w:r>
        <w:rPr>
          <w:b/>
        </w:rPr>
        <w:t xml:space="preserve">at </w:t>
      </w:r>
      <w:hyperlink r:id="rId14" w:history="1">
        <w:r w:rsidRPr="0031406C">
          <w:rPr>
            <w:rStyle w:val="Hyperlink"/>
            <w:b/>
            <w:color w:val="2E74B5" w:themeColor="accent1" w:themeShade="BF"/>
          </w:rPr>
          <w:t>michelle.neilly@ubc.ca</w:t>
        </w:r>
      </w:hyperlink>
      <w:r>
        <w:rPr>
          <w:b/>
        </w:rPr>
        <w:t xml:space="preserve"> </w:t>
      </w:r>
    </w:p>
    <w:p w14:paraId="56547192" w14:textId="77777777" w:rsidR="003D1BCB" w:rsidRPr="009D6DE9" w:rsidRDefault="003D1BCB" w:rsidP="003D1BCB">
      <w:pPr>
        <w:rPr>
          <w:color w:val="8496B0" w:themeColor="text2" w:themeTint="99"/>
        </w:rPr>
      </w:pPr>
    </w:p>
    <w:tbl>
      <w:tblPr>
        <w:tblStyle w:val="TableGrid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45"/>
      </w:tblGrid>
      <w:tr w:rsidR="003D1BCB" w14:paraId="0D4732BB" w14:textId="77777777" w:rsidTr="00490747">
        <w:trPr>
          <w:trHeight w:val="5030"/>
        </w:trPr>
        <w:tc>
          <w:tcPr>
            <w:tcW w:w="9445" w:type="dxa"/>
            <w:shd w:val="clear" w:color="auto" w:fill="F2F2F2" w:themeFill="background1" w:themeFillShade="F2"/>
          </w:tcPr>
          <w:p w14:paraId="0095C8DB" w14:textId="77777777" w:rsidR="003D1BCB" w:rsidRDefault="003D1BCB" w:rsidP="00490747">
            <w:r w:rsidRPr="009D6DE9">
              <w:rPr>
                <w:color w:val="8496B0" w:themeColor="text2" w:themeTint="99"/>
              </w:rPr>
              <w:t xml:space="preserve">[Insert </w:t>
            </w:r>
            <w:r>
              <w:rPr>
                <w:color w:val="8496B0" w:themeColor="text2" w:themeTint="99"/>
              </w:rPr>
              <w:t xml:space="preserve">copy of </w:t>
            </w:r>
            <w:r w:rsidRPr="009D6DE9">
              <w:rPr>
                <w:color w:val="8496B0" w:themeColor="text2" w:themeTint="99"/>
              </w:rPr>
              <w:t>space plan</w:t>
            </w:r>
            <w:r>
              <w:rPr>
                <w:color w:val="8496B0" w:themeColor="text2" w:themeTint="99"/>
              </w:rPr>
              <w:t xml:space="preserve"> confirmation and approval</w:t>
            </w:r>
            <w:r w:rsidRPr="009D6DE9">
              <w:rPr>
                <w:color w:val="8496B0" w:themeColor="text2" w:themeTint="99"/>
              </w:rPr>
              <w:t xml:space="preserve"> </w:t>
            </w:r>
            <w:r>
              <w:rPr>
                <w:color w:val="8496B0" w:themeColor="text2" w:themeTint="99"/>
              </w:rPr>
              <w:t>below</w:t>
            </w:r>
            <w:r w:rsidRPr="009D6DE9">
              <w:rPr>
                <w:color w:val="8496B0" w:themeColor="text2" w:themeTint="99"/>
              </w:rPr>
              <w:t>]</w:t>
            </w:r>
          </w:p>
        </w:tc>
      </w:tr>
      <w:bookmarkEnd w:id="1"/>
    </w:tbl>
    <w:p w14:paraId="7F71FA1C" w14:textId="77777777" w:rsidR="003D1BCB" w:rsidRPr="00050AFC" w:rsidRDefault="003D1BCB" w:rsidP="003D1BCB">
      <w:pPr>
        <w:rPr>
          <w:rStyle w:val="Hyperlink"/>
        </w:rPr>
      </w:pPr>
      <w:r w:rsidRPr="00050AFC">
        <w:rPr>
          <w:rStyle w:val="Hyperlink"/>
        </w:rPr>
        <w:br w:type="page"/>
      </w:r>
    </w:p>
    <w:p w14:paraId="52950922" w14:textId="77777777" w:rsidR="00FC0A7A" w:rsidRPr="00050AFC" w:rsidRDefault="00FC0A7A" w:rsidP="000C7D78">
      <w:pPr>
        <w:pStyle w:val="Heading1"/>
      </w:pPr>
      <w:r w:rsidRPr="00050AFC">
        <w:t>Recent recruitments</w:t>
      </w:r>
    </w:p>
    <w:p w14:paraId="3A8C3073" w14:textId="77777777" w:rsidR="00FC0A7A" w:rsidRPr="00050AFC" w:rsidRDefault="00FC0A7A" w:rsidP="00FC0A7A">
      <w:r w:rsidRPr="00050AFC">
        <w:rPr>
          <w:i/>
        </w:rPr>
        <w:t>Please list previously approved recruitments within the last three years (both hired and pending recruitment</w:t>
      </w:r>
      <w:r w:rsidR="006C1889">
        <w:rPr>
          <w:i/>
        </w:rPr>
        <w:t>s</w:t>
      </w:r>
      <w:r w:rsidRPr="00050AFC">
        <w:rPr>
          <w:i/>
        </w:rPr>
        <w:t>).</w:t>
      </w:r>
    </w:p>
    <w:p w14:paraId="2F2B701D" w14:textId="77777777" w:rsidR="00727650" w:rsidRPr="00050AFC" w:rsidRDefault="002C1E83" w:rsidP="002C1E83">
      <w:pPr>
        <w:pStyle w:val="ListParagraph"/>
        <w:numPr>
          <w:ilvl w:val="0"/>
          <w:numId w:val="5"/>
        </w:numPr>
      </w:pPr>
      <w:r w:rsidRPr="00050AFC">
        <w:t>…</w:t>
      </w:r>
    </w:p>
    <w:p w14:paraId="3078D530" w14:textId="77777777" w:rsidR="00727650" w:rsidRDefault="00727650"/>
    <w:p w14:paraId="2697654F" w14:textId="77777777" w:rsidR="00A2794E" w:rsidRPr="00050AFC" w:rsidRDefault="00A2794E"/>
    <w:p w14:paraId="19165D7F" w14:textId="77777777" w:rsidR="00FC0A7A" w:rsidRPr="00050AFC" w:rsidRDefault="00FC0A7A" w:rsidP="000C7D78">
      <w:pPr>
        <w:pStyle w:val="Heading1"/>
      </w:pPr>
      <w:r w:rsidRPr="00050AFC">
        <w:t>Signatures</w:t>
      </w:r>
    </w:p>
    <w:p w14:paraId="0A0D83CB" w14:textId="77777777" w:rsidR="004274AA" w:rsidRDefault="00B31E52" w:rsidP="004274AA">
      <w:pPr>
        <w:rPr>
          <w:i/>
        </w:rPr>
      </w:pPr>
      <w:r w:rsidRPr="00050AFC">
        <w:rPr>
          <w:i/>
        </w:rPr>
        <w:t>Please obtain a signature from the Head/Director of the primary Department/School and any partner units or organizations.</w:t>
      </w:r>
    </w:p>
    <w:p w14:paraId="4385AE21" w14:textId="77777777" w:rsidR="00E43E19" w:rsidRPr="0074222A" w:rsidRDefault="00E43E19" w:rsidP="004274AA">
      <w:pPr>
        <w:rPr>
          <w:b/>
        </w:rPr>
      </w:pPr>
      <w:r w:rsidRPr="0074222A">
        <w:rPr>
          <w:b/>
          <w:i/>
        </w:rPr>
        <w:t>By signing this, should the proposal be successful, you are committing to follow the FoM Guide to Faculty Recruitment to ensure every effort is put towards achieving a diverse applicant pool</w:t>
      </w:r>
      <w:r w:rsidR="00887011" w:rsidRPr="0074222A">
        <w:rPr>
          <w:b/>
          <w:i/>
        </w:rPr>
        <w:t xml:space="preserve"> and equity, diversity, and inclusion practices are embedded throughout the recruitment process.</w:t>
      </w:r>
    </w:p>
    <w:p w14:paraId="7A760858" w14:textId="77777777" w:rsidR="00A56204" w:rsidRPr="00050AFC" w:rsidRDefault="00A56204" w:rsidP="004274AA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40AA7AA0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1D2B0870" w14:textId="77777777" w:rsidR="00A56204" w:rsidRPr="00050AFC" w:rsidRDefault="00A56204" w:rsidP="008410CC"/>
          <w:p w14:paraId="16EF7CE4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970640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48D7B3C5" w14:textId="77777777" w:rsidR="00A56204" w:rsidRPr="00050AFC" w:rsidRDefault="00A56204" w:rsidP="008410CC"/>
          <w:p w14:paraId="16186369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5317A716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672F30E7" w14:textId="77777777" w:rsidR="00A56204" w:rsidRPr="00050AFC" w:rsidRDefault="00A56204" w:rsidP="008410CC"/>
          <w:p w14:paraId="1873F386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521AD8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6FDCAF07" w14:textId="77777777" w:rsidR="00A56204" w:rsidRPr="00050AFC" w:rsidRDefault="00A56204" w:rsidP="008410CC"/>
          <w:p w14:paraId="0033823A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4D71E3CA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607A9229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253C9AB8" w14:textId="77777777" w:rsidR="00A56204" w:rsidRPr="00050AFC" w:rsidRDefault="00A56204" w:rsidP="008410CC"/>
          <w:p w14:paraId="2108529F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66611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8967EE2" w14:textId="77777777" w:rsidR="00A56204" w:rsidRPr="00050AFC" w:rsidRDefault="00A56204" w:rsidP="008410CC"/>
          <w:p w14:paraId="308E5C60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72D5AD83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59460D14" w14:textId="77777777" w:rsidR="00A56204" w:rsidRPr="00050AFC" w:rsidRDefault="00A56204" w:rsidP="008410CC"/>
          <w:p w14:paraId="6F709E77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C3224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0D9C731C" w14:textId="77777777" w:rsidR="00A56204" w:rsidRPr="00050AFC" w:rsidRDefault="00A56204" w:rsidP="008410CC"/>
          <w:p w14:paraId="45F8BF74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0A6E7BC5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982B7B" w:rsidRPr="00050AFC" w14:paraId="43E6B814" w14:textId="77777777" w:rsidTr="0019123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4B8EEDBC" w14:textId="77777777" w:rsidR="00982B7B" w:rsidRPr="00050AFC" w:rsidRDefault="00982B7B" w:rsidP="0019123C"/>
          <w:p w14:paraId="454335D7" w14:textId="77777777" w:rsidR="00982B7B" w:rsidRPr="00050AFC" w:rsidRDefault="00982B7B" w:rsidP="0019123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54C34" w14:textId="77777777" w:rsidR="00982B7B" w:rsidRPr="00050AFC" w:rsidRDefault="00982B7B" w:rsidP="0019123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4F92B3A" w14:textId="77777777" w:rsidR="00982B7B" w:rsidRPr="00050AFC" w:rsidRDefault="00982B7B" w:rsidP="0019123C"/>
          <w:p w14:paraId="55FC1CB9" w14:textId="77777777" w:rsidR="00982B7B" w:rsidRPr="00050AFC" w:rsidRDefault="00982B7B" w:rsidP="0019123C">
            <w:r w:rsidRPr="00050AFC">
              <w:t>Name:</w:t>
            </w:r>
          </w:p>
        </w:tc>
      </w:tr>
      <w:tr w:rsidR="00982B7B" w:rsidRPr="00050AFC" w14:paraId="6347A20D" w14:textId="77777777" w:rsidTr="0019123C">
        <w:tc>
          <w:tcPr>
            <w:tcW w:w="5130" w:type="dxa"/>
            <w:tcBorders>
              <w:left w:val="nil"/>
              <w:right w:val="nil"/>
            </w:tcBorders>
          </w:tcPr>
          <w:p w14:paraId="0530AD10" w14:textId="77777777" w:rsidR="00982B7B" w:rsidRPr="00050AFC" w:rsidRDefault="00982B7B" w:rsidP="0019123C"/>
          <w:p w14:paraId="376BF177" w14:textId="77777777" w:rsidR="00982B7B" w:rsidRPr="00050AFC" w:rsidRDefault="00982B7B" w:rsidP="0019123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B33FA" w14:textId="77777777" w:rsidR="00982B7B" w:rsidRPr="00050AFC" w:rsidRDefault="00982B7B" w:rsidP="0019123C"/>
        </w:tc>
        <w:tc>
          <w:tcPr>
            <w:tcW w:w="4050" w:type="dxa"/>
            <w:tcBorders>
              <w:left w:val="nil"/>
              <w:right w:val="nil"/>
            </w:tcBorders>
          </w:tcPr>
          <w:p w14:paraId="05A5DE2F" w14:textId="77777777" w:rsidR="00982B7B" w:rsidRPr="00050AFC" w:rsidRDefault="00982B7B" w:rsidP="0019123C"/>
          <w:p w14:paraId="474954D1" w14:textId="77777777" w:rsidR="00982B7B" w:rsidRPr="00050AFC" w:rsidRDefault="00982B7B" w:rsidP="0019123C">
            <w:r w:rsidRPr="00050AFC">
              <w:t>Date:</w:t>
            </w:r>
          </w:p>
        </w:tc>
      </w:tr>
    </w:tbl>
    <w:p w14:paraId="4E20BB8B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3BDA8E8F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58C78FC6" w14:textId="77777777" w:rsidR="00A56204" w:rsidRPr="00050AFC" w:rsidRDefault="00A56204" w:rsidP="008410CC"/>
          <w:p w14:paraId="7AE37552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8B531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5EBC994" w14:textId="77777777" w:rsidR="00A56204" w:rsidRPr="00050AFC" w:rsidRDefault="00A56204" w:rsidP="008410CC"/>
          <w:p w14:paraId="21A11620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463343C6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4A9BE1FC" w14:textId="77777777" w:rsidR="00A56204" w:rsidRPr="00050AFC" w:rsidRDefault="00A56204" w:rsidP="008410CC"/>
          <w:p w14:paraId="593958D0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10FC5B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0EADEBE7" w14:textId="77777777" w:rsidR="00A56204" w:rsidRPr="00050AFC" w:rsidRDefault="00A56204" w:rsidP="008410CC"/>
          <w:p w14:paraId="413FC347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37BBD99F" w14:textId="77777777" w:rsidR="00A56204" w:rsidRPr="00050AFC" w:rsidRDefault="00A56204" w:rsidP="00A56204"/>
    <w:p w14:paraId="3C9888AC" w14:textId="77777777" w:rsidR="00A56204" w:rsidRPr="00A56204" w:rsidRDefault="00A56204" w:rsidP="004274AA"/>
    <w:sectPr w:rsidR="00A56204" w:rsidRPr="00A5620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9E6C" w14:textId="77777777" w:rsidR="00E328C0" w:rsidRDefault="00E328C0" w:rsidP="00AE54FB">
      <w:pPr>
        <w:spacing w:after="0" w:line="240" w:lineRule="auto"/>
      </w:pPr>
      <w:r>
        <w:separator/>
      </w:r>
    </w:p>
  </w:endnote>
  <w:endnote w:type="continuationSeparator" w:id="0">
    <w:p w14:paraId="621F1040" w14:textId="77777777" w:rsidR="00E328C0" w:rsidRDefault="00E328C0" w:rsidP="00A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A8F5" w14:textId="0D16FA6F" w:rsidR="00FC0A7A" w:rsidRPr="00FC0A7A" w:rsidRDefault="004704B0">
    <w:pPr>
      <w:pStyle w:val="Footer"/>
    </w:pPr>
    <w:r>
      <w:t>April 2022</w:t>
    </w:r>
    <w:r w:rsidR="004B1E01">
      <w:t xml:space="preserve"> </w:t>
    </w:r>
    <w:r w:rsidR="00FC0A7A" w:rsidRPr="00FC0A7A">
      <w:tab/>
    </w:r>
    <w:r w:rsidR="00FC0A7A" w:rsidRPr="00FC0A7A">
      <w:tab/>
      <w:t xml:space="preserve">Page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PAGE  \* Arabic  \* MERGEFORMAT </w:instrText>
    </w:r>
    <w:r w:rsidR="00FC0A7A" w:rsidRPr="00FC0A7A">
      <w:rPr>
        <w:bCs/>
      </w:rPr>
      <w:fldChar w:fldCharType="separate"/>
    </w:r>
    <w:r w:rsidR="005A235D">
      <w:rPr>
        <w:bCs/>
        <w:noProof/>
      </w:rPr>
      <w:t>1</w:t>
    </w:r>
    <w:r w:rsidR="00FC0A7A" w:rsidRPr="00FC0A7A">
      <w:rPr>
        <w:bCs/>
      </w:rPr>
      <w:fldChar w:fldCharType="end"/>
    </w:r>
    <w:r w:rsidR="00FC0A7A" w:rsidRPr="00FC0A7A">
      <w:t xml:space="preserve"> of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NUMPAGES  \* Arabic  \* MERGEFORMAT </w:instrText>
    </w:r>
    <w:r w:rsidR="00FC0A7A" w:rsidRPr="00FC0A7A">
      <w:rPr>
        <w:bCs/>
      </w:rPr>
      <w:fldChar w:fldCharType="separate"/>
    </w:r>
    <w:r w:rsidR="005A235D">
      <w:rPr>
        <w:bCs/>
        <w:noProof/>
      </w:rPr>
      <w:t>6</w:t>
    </w:r>
    <w:r w:rsidR="00FC0A7A" w:rsidRPr="00FC0A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A914" w14:textId="77777777" w:rsidR="00E328C0" w:rsidRDefault="00E328C0" w:rsidP="00AE54FB">
      <w:pPr>
        <w:spacing w:after="0" w:line="240" w:lineRule="auto"/>
      </w:pPr>
      <w:r>
        <w:separator/>
      </w:r>
    </w:p>
  </w:footnote>
  <w:footnote w:type="continuationSeparator" w:id="0">
    <w:p w14:paraId="7300EC54" w14:textId="77777777" w:rsidR="00E328C0" w:rsidRDefault="00E328C0" w:rsidP="00A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83DB" w14:textId="77777777" w:rsidR="00AE54FB" w:rsidRDefault="00AE54FB" w:rsidP="00AE54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AD1C8D" wp14:editId="652D1DE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581275" cy="3625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2016_UBCStandard_Promo_Signature_Blue282PMS_Medic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" b="20611"/>
                  <a:stretch/>
                </pic:blipFill>
                <pic:spPr bwMode="auto">
                  <a:xfrm>
                    <a:off x="0" y="0"/>
                    <a:ext cx="2581275" cy="362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3C3"/>
    <w:multiLevelType w:val="multilevel"/>
    <w:tmpl w:val="598E09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5435D"/>
    <w:multiLevelType w:val="hybridMultilevel"/>
    <w:tmpl w:val="ACE4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40CFE"/>
    <w:multiLevelType w:val="hybridMultilevel"/>
    <w:tmpl w:val="18303F42"/>
    <w:lvl w:ilvl="0" w:tplc="2F007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AF4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73"/>
    <w:multiLevelType w:val="hybridMultilevel"/>
    <w:tmpl w:val="B324E478"/>
    <w:lvl w:ilvl="0" w:tplc="436035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8178F"/>
    <w:multiLevelType w:val="multilevel"/>
    <w:tmpl w:val="BF407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875BCF"/>
    <w:multiLevelType w:val="hybridMultilevel"/>
    <w:tmpl w:val="BC00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541E1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D8A7A0F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18CA"/>
    <w:rsid w:val="00002121"/>
    <w:rsid w:val="00004E7E"/>
    <w:rsid w:val="00050AFC"/>
    <w:rsid w:val="0005516B"/>
    <w:rsid w:val="00056506"/>
    <w:rsid w:val="000A2FB7"/>
    <w:rsid w:val="000C12EB"/>
    <w:rsid w:val="000C7D78"/>
    <w:rsid w:val="000E3C10"/>
    <w:rsid w:val="000F0ED2"/>
    <w:rsid w:val="00104779"/>
    <w:rsid w:val="00104C3F"/>
    <w:rsid w:val="0015085E"/>
    <w:rsid w:val="00162E21"/>
    <w:rsid w:val="00177462"/>
    <w:rsid w:val="001A0BDC"/>
    <w:rsid w:val="001A3C52"/>
    <w:rsid w:val="001B10C2"/>
    <w:rsid w:val="002205A6"/>
    <w:rsid w:val="00232241"/>
    <w:rsid w:val="0025562D"/>
    <w:rsid w:val="002604A4"/>
    <w:rsid w:val="00266C49"/>
    <w:rsid w:val="002B5493"/>
    <w:rsid w:val="002C1E83"/>
    <w:rsid w:val="002D69F0"/>
    <w:rsid w:val="002E11A5"/>
    <w:rsid w:val="00351FB8"/>
    <w:rsid w:val="003B527E"/>
    <w:rsid w:val="003C18A5"/>
    <w:rsid w:val="003D1BCB"/>
    <w:rsid w:val="003F5AA3"/>
    <w:rsid w:val="00403E3A"/>
    <w:rsid w:val="00405317"/>
    <w:rsid w:val="004274AA"/>
    <w:rsid w:val="0044648E"/>
    <w:rsid w:val="004609B1"/>
    <w:rsid w:val="004704B0"/>
    <w:rsid w:val="004716F0"/>
    <w:rsid w:val="00477394"/>
    <w:rsid w:val="004B1E01"/>
    <w:rsid w:val="004C00BC"/>
    <w:rsid w:val="00506C51"/>
    <w:rsid w:val="00510949"/>
    <w:rsid w:val="005445EF"/>
    <w:rsid w:val="0055104B"/>
    <w:rsid w:val="00573807"/>
    <w:rsid w:val="00583D87"/>
    <w:rsid w:val="005A235D"/>
    <w:rsid w:val="005A2361"/>
    <w:rsid w:val="005B3C65"/>
    <w:rsid w:val="005B4718"/>
    <w:rsid w:val="006148C3"/>
    <w:rsid w:val="006174D4"/>
    <w:rsid w:val="00676939"/>
    <w:rsid w:val="00687A29"/>
    <w:rsid w:val="006A0A42"/>
    <w:rsid w:val="006A22FE"/>
    <w:rsid w:val="006B0C69"/>
    <w:rsid w:val="006B1314"/>
    <w:rsid w:val="006C1889"/>
    <w:rsid w:val="006F5D36"/>
    <w:rsid w:val="0070716F"/>
    <w:rsid w:val="00727650"/>
    <w:rsid w:val="00727702"/>
    <w:rsid w:val="0073067F"/>
    <w:rsid w:val="0074222A"/>
    <w:rsid w:val="007851AC"/>
    <w:rsid w:val="0079624D"/>
    <w:rsid w:val="007B2BF9"/>
    <w:rsid w:val="007B75B1"/>
    <w:rsid w:val="007B7B72"/>
    <w:rsid w:val="00801EE4"/>
    <w:rsid w:val="0080643C"/>
    <w:rsid w:val="00832F8F"/>
    <w:rsid w:val="00836677"/>
    <w:rsid w:val="0084353B"/>
    <w:rsid w:val="00887011"/>
    <w:rsid w:val="008C2665"/>
    <w:rsid w:val="008D3C0E"/>
    <w:rsid w:val="00965473"/>
    <w:rsid w:val="00965A2A"/>
    <w:rsid w:val="00982B7B"/>
    <w:rsid w:val="00A2036F"/>
    <w:rsid w:val="00A2794E"/>
    <w:rsid w:val="00A56204"/>
    <w:rsid w:val="00A7781A"/>
    <w:rsid w:val="00AE54FB"/>
    <w:rsid w:val="00B27414"/>
    <w:rsid w:val="00B31E52"/>
    <w:rsid w:val="00B36594"/>
    <w:rsid w:val="00B4476E"/>
    <w:rsid w:val="00B51A24"/>
    <w:rsid w:val="00B54316"/>
    <w:rsid w:val="00B658E9"/>
    <w:rsid w:val="00B6623B"/>
    <w:rsid w:val="00BA0B0B"/>
    <w:rsid w:val="00BA45CE"/>
    <w:rsid w:val="00BB64A2"/>
    <w:rsid w:val="00BB7D0C"/>
    <w:rsid w:val="00C10BFA"/>
    <w:rsid w:val="00C46A43"/>
    <w:rsid w:val="00C541B9"/>
    <w:rsid w:val="00C95BE2"/>
    <w:rsid w:val="00CB1E9B"/>
    <w:rsid w:val="00CB7439"/>
    <w:rsid w:val="00CC0C51"/>
    <w:rsid w:val="00CC5822"/>
    <w:rsid w:val="00D60D0C"/>
    <w:rsid w:val="00D63351"/>
    <w:rsid w:val="00D82999"/>
    <w:rsid w:val="00D9700D"/>
    <w:rsid w:val="00D97DC8"/>
    <w:rsid w:val="00DE444D"/>
    <w:rsid w:val="00DF736B"/>
    <w:rsid w:val="00E05922"/>
    <w:rsid w:val="00E05DBA"/>
    <w:rsid w:val="00E328C0"/>
    <w:rsid w:val="00E43E19"/>
    <w:rsid w:val="00E46B98"/>
    <w:rsid w:val="00E67A05"/>
    <w:rsid w:val="00EA0340"/>
    <w:rsid w:val="00EE1526"/>
    <w:rsid w:val="00EE78FE"/>
    <w:rsid w:val="00EF0CE9"/>
    <w:rsid w:val="00F625C1"/>
    <w:rsid w:val="00F72CE5"/>
    <w:rsid w:val="00FC0A7A"/>
    <w:rsid w:val="00FC2BF0"/>
    <w:rsid w:val="00FC6401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8091C8"/>
  <w15:chartTrackingRefBased/>
  <w15:docId w15:val="{8FEF8CA5-E678-4748-9805-0BDBC09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D78"/>
    <w:pPr>
      <w:keepNext/>
      <w:numPr>
        <w:numId w:val="6"/>
      </w:numPr>
      <w:pBdr>
        <w:top w:val="single" w:sz="4" w:space="1" w:color="8EAADB" w:themeColor="accent5" w:themeTint="99"/>
        <w:left w:val="single" w:sz="4" w:space="4" w:color="D9E2F3" w:themeColor="accent5" w:themeTint="33"/>
        <w:bottom w:val="single" w:sz="4" w:space="1" w:color="8EAADB" w:themeColor="accent5" w:themeTint="99"/>
        <w:right w:val="single" w:sz="4" w:space="4" w:color="D9E2F3" w:themeColor="accent5" w:themeTint="33"/>
      </w:pBdr>
      <w:shd w:val="clear" w:color="auto" w:fill="D9E2F3" w:themeFill="accent5" w:themeFillTint="33"/>
      <w:spacing w:before="480" w:after="24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7A"/>
    <w:pPr>
      <w:keepNext/>
      <w:numPr>
        <w:ilvl w:val="1"/>
        <w:numId w:val="6"/>
      </w:numPr>
      <w:pBdr>
        <w:top w:val="single" w:sz="4" w:space="1" w:color="8EAADB" w:themeColor="accent5" w:themeTint="99"/>
        <w:left w:val="single" w:sz="4" w:space="4" w:color="8EAADB" w:themeColor="accent5" w:themeTint="99"/>
      </w:pBdr>
      <w:spacing w:before="240"/>
      <w:outlineLvl w:val="1"/>
    </w:pPr>
    <w:rPr>
      <w:b/>
      <w:i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8A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8A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8A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8A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8A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8A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8A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FB"/>
  </w:style>
  <w:style w:type="paragraph" w:styleId="Footer">
    <w:name w:val="footer"/>
    <w:basedOn w:val="Normal"/>
    <w:link w:val="Foot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FB"/>
  </w:style>
  <w:style w:type="paragraph" w:styleId="Title">
    <w:name w:val="Title"/>
    <w:basedOn w:val="Normal"/>
    <w:next w:val="Normal"/>
    <w:link w:val="TitleChar"/>
    <w:uiPriority w:val="10"/>
    <w:qFormat/>
    <w:rsid w:val="00EE78FE"/>
    <w:pPr>
      <w:spacing w:before="240" w:after="240"/>
      <w:jc w:val="center"/>
    </w:pPr>
    <w:rPr>
      <w:b/>
      <w:caps/>
      <w:color w:val="2F5496" w:themeColor="accent5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8FE"/>
    <w:rPr>
      <w:b/>
      <w:caps/>
      <w:color w:val="2F5496" w:themeColor="accent5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54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D78"/>
    <w:rPr>
      <w:b/>
      <w:caps/>
      <w:sz w:val="24"/>
      <w:szCs w:val="24"/>
      <w:shd w:val="clear" w:color="auto" w:fill="D9E2F3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C0A7A"/>
    <w:rPr>
      <w:b/>
      <w:i/>
      <w:cap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8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8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8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8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C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0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bc.ca1.qualtrics.com/jfe/form/SV_73dtqRld65Ozus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Barker@u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Barker@u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elle.neilly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A9A10C39AF4B8595858AF44D528A" ma:contentTypeVersion="14" ma:contentTypeDescription="Create a new document." ma:contentTypeScope="" ma:versionID="999e90674562790274115a072da62e5b">
  <xsd:schema xmlns:xsd="http://www.w3.org/2001/XMLSchema" xmlns:xs="http://www.w3.org/2001/XMLSchema" xmlns:p="http://schemas.microsoft.com/office/2006/metadata/properties" xmlns:ns3="0c813782-b8f8-4d54-af44-d13a0d4ae376" xmlns:ns4="62c18249-bc31-4768-a067-568646d80d3f" targetNamespace="http://schemas.microsoft.com/office/2006/metadata/properties" ma:root="true" ma:fieldsID="e412575c4228bd0f7555829f1b954adf" ns3:_="" ns4:_="">
    <xsd:import namespace="0c813782-b8f8-4d54-af44-d13a0d4ae376"/>
    <xsd:import namespace="62c18249-bc31-4768-a067-568646d80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782-b8f8-4d54-af44-d13a0d4a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8249-bc31-4768-a067-568646d8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4BDE-F8EB-4B5B-A779-10E188E51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69153-B0BF-496A-9DF5-862E90BB43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813782-b8f8-4d54-af44-d13a0d4ae376"/>
    <ds:schemaRef ds:uri="http://purl.org/dc/elements/1.1/"/>
    <ds:schemaRef ds:uri="http://schemas.microsoft.com/office/2006/metadata/properties"/>
    <ds:schemaRef ds:uri="http://purl.org/dc/terms/"/>
    <ds:schemaRef ds:uri="62c18249-bc31-4768-a067-568646d80d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39000-D248-4CAD-902E-5621E928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3782-b8f8-4d54-af44-d13a0d4ae376"/>
    <ds:schemaRef ds:uri="62c18249-bc31-4768-a067-568646d8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A03E3-2B9C-4A95-8845-EAA1A61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Golding, Laurie</cp:lastModifiedBy>
  <cp:revision>2</cp:revision>
  <cp:lastPrinted>2018-03-14T21:34:00Z</cp:lastPrinted>
  <dcterms:created xsi:type="dcterms:W3CDTF">2022-05-09T21:07:00Z</dcterms:created>
  <dcterms:modified xsi:type="dcterms:W3CDTF">2022-05-09T21:07:00Z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0x010100B436A9A10C39AF4B8595858AF44D528A</vt:lpwstr>
  </property>
</Properties>
</file>