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hAnsi="Arial"/>
          <w:b w:val="1"/>
          <w:bCs w:val="1"/>
        </w:rPr>
      </w:pPr>
    </w:p>
    <w:p>
      <w:pPr>
        <w:pStyle w:val="Normal.0"/>
        <w:jc w:val="center"/>
        <w:rPr>
          <w:rFonts w:ascii="Arial" w:hAnsi="Arial"/>
          <w:b w:val="1"/>
          <w:bCs w:val="1"/>
        </w:rPr>
      </w:pP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Department of Medicine</w:t>
      </w:r>
    </w:p>
    <w:p>
      <w:pPr>
        <w:pStyle w:val="Normal.0"/>
        <w:jc w:val="center"/>
        <w:rPr>
          <w:rFonts w:ascii="Arial" w:cs="Arial" w:hAnsi="Arial" w:eastAsia="Arial"/>
          <w:b w:val="1"/>
          <w:bCs w:val="1"/>
          <w:sz w:val="22"/>
          <w:szCs w:val="22"/>
        </w:rPr>
      </w:pPr>
      <w:r>
        <w:rPr>
          <w:rFonts w:ascii="Arial" w:hAnsi="Arial"/>
          <w:b w:val="1"/>
          <w:bCs w:val="1"/>
          <w:sz w:val="22"/>
          <w:szCs w:val="22"/>
          <w:rtl w:val="0"/>
          <w:lang w:val="en-US"/>
        </w:rPr>
        <w:t>Candidate Summary Form</w:t>
      </w:r>
    </w:p>
    <w:p>
      <w:pPr>
        <w:pStyle w:val="Normal.0"/>
        <w:jc w:val="center"/>
        <w:rPr>
          <w:rFonts w:ascii="Arial" w:cs="Arial" w:hAnsi="Arial" w:eastAsia="Arial"/>
          <w:b w:val="1"/>
          <w:bCs w:val="1"/>
          <w:u w:val="single"/>
        </w:rPr>
      </w:pPr>
    </w:p>
    <w:p>
      <w:pPr>
        <w:pStyle w:val="Normal.0"/>
        <w:rPr>
          <w:rFonts w:ascii="Arial" w:cs="Arial" w:hAnsi="Arial" w:eastAsia="Arial"/>
          <w:sz w:val="20"/>
          <w:szCs w:val="20"/>
        </w:rPr>
      </w:pPr>
    </w:p>
    <w:p>
      <w:pPr>
        <w:pStyle w:val="Normal.0"/>
        <w:tabs>
          <w:tab w:val="left" w:pos="1260"/>
        </w:tabs>
        <w:rPr>
          <w:rFonts w:ascii="Arial" w:cs="Arial" w:hAnsi="Arial" w:eastAsia="Arial"/>
          <w:b w:val="1"/>
          <w:bCs w:val="1"/>
          <w:sz w:val="20"/>
          <w:szCs w:val="20"/>
        </w:rPr>
      </w:pPr>
      <w:r>
        <w:rPr>
          <w:rFonts w:ascii="Arial" w:hAnsi="Arial"/>
          <w:b w:val="1"/>
          <w:bCs w:val="1"/>
          <w:sz w:val="20"/>
          <w:szCs w:val="20"/>
          <w:rtl w:val="0"/>
          <w:lang w:val="en-US"/>
        </w:rPr>
        <w:t xml:space="preserve">Please complete this form electronically. </w:t>
      </w:r>
    </w:p>
    <w:p>
      <w:pPr>
        <w:pStyle w:val="Normal.0"/>
        <w:tabs>
          <w:tab w:val="left" w:pos="1260"/>
        </w:tabs>
        <w:rPr>
          <w:rFonts w:ascii="Arial" w:cs="Arial" w:hAnsi="Arial" w:eastAsia="Arial"/>
          <w:b w:val="1"/>
          <w:bCs w:val="1"/>
          <w:sz w:val="20"/>
          <w:szCs w:val="20"/>
        </w:rPr>
      </w:pPr>
    </w:p>
    <w:p>
      <w:pPr>
        <w:pStyle w:val="Normal.0"/>
        <w:tabs>
          <w:tab w:val="left" w:pos="1260"/>
        </w:tabs>
        <w:rPr>
          <w:rFonts w:ascii="Arial" w:cs="Arial" w:hAnsi="Arial" w:eastAsia="Arial"/>
          <w:b w:val="1"/>
          <w:bCs w:val="1"/>
          <w:sz w:val="20"/>
          <w:szCs w:val="20"/>
        </w:rPr>
      </w:pPr>
      <w:r>
        <w:rPr>
          <w:rFonts w:ascii="Arial" w:hAnsi="Arial"/>
          <w:b w:val="1"/>
          <w:bCs w:val="1"/>
          <w:sz w:val="20"/>
          <w:szCs w:val="20"/>
          <w:rtl w:val="0"/>
          <w:lang w:val="en-US"/>
        </w:rPr>
        <w:t>Your recruitment candidate selection will be viewed by the Department of Medicine</w:t>
      </w:r>
      <w:r>
        <w:rPr>
          <w:rFonts w:ascii="Arial" w:hAnsi="Arial" w:hint="default"/>
          <w:b w:val="1"/>
          <w:bCs w:val="1"/>
          <w:sz w:val="20"/>
          <w:szCs w:val="20"/>
          <w:rtl w:val="0"/>
          <w:lang w:val="en-US"/>
        </w:rPr>
        <w:t>’</w:t>
      </w:r>
      <w:r>
        <w:rPr>
          <w:rFonts w:ascii="Arial" w:hAnsi="Arial"/>
          <w:b w:val="1"/>
          <w:bCs w:val="1"/>
          <w:sz w:val="20"/>
          <w:szCs w:val="20"/>
          <w:rtl w:val="0"/>
          <w:lang w:val="en-US"/>
        </w:rPr>
        <w:t xml:space="preserve">s Recruitment and Resources Committee once this form has been completed and returned.  The Committee will view a draft of the offer letter at the same time. </w:t>
      </w:r>
    </w:p>
    <w:p>
      <w:pPr>
        <w:pStyle w:val="Normal.0"/>
        <w:tabs>
          <w:tab w:val="left" w:pos="1260"/>
        </w:tabs>
        <w:rPr>
          <w:rFonts w:ascii="Arial" w:cs="Arial" w:hAnsi="Arial" w:eastAsia="Arial"/>
          <w:b w:val="1"/>
          <w:bCs w:val="1"/>
          <w:sz w:val="20"/>
          <w:szCs w:val="20"/>
        </w:rPr>
      </w:pPr>
    </w:p>
    <w:p>
      <w:pPr>
        <w:pStyle w:val="Normal.0"/>
        <w:tabs>
          <w:tab w:val="left" w:pos="1260"/>
        </w:tabs>
        <w:rPr>
          <w:rFonts w:ascii="Arial" w:cs="Arial" w:hAnsi="Arial" w:eastAsia="Arial"/>
          <w:b w:val="1"/>
          <w:bCs w:val="1"/>
          <w:sz w:val="20"/>
          <w:szCs w:val="20"/>
        </w:rPr>
      </w:pPr>
      <w:r>
        <w:rPr>
          <w:rFonts w:ascii="Arial" w:hAnsi="Arial"/>
          <w:b w:val="1"/>
          <w:bCs w:val="1"/>
          <w:sz w:val="20"/>
          <w:szCs w:val="20"/>
          <w:rtl w:val="0"/>
          <w:lang w:val="en-US"/>
        </w:rPr>
        <w:t xml:space="preserve">Please email this completed form to </w:t>
      </w:r>
      <w:r>
        <w:rPr>
          <w:rStyle w:val="Hyperlink.0"/>
        </w:rPr>
        <w:fldChar w:fldCharType="begin" w:fldLock="0"/>
      </w:r>
      <w:r>
        <w:rPr>
          <w:rStyle w:val="Hyperlink.0"/>
        </w:rPr>
        <w:instrText xml:space="preserve"> HYPERLINK "mailto:jane.zhang@ubc.ca"</w:instrText>
      </w:r>
      <w:r>
        <w:rPr>
          <w:rStyle w:val="Hyperlink.0"/>
        </w:rPr>
        <w:fldChar w:fldCharType="separate" w:fldLock="0"/>
      </w:r>
      <w:r>
        <w:rPr>
          <w:rStyle w:val="Hyperlink.0"/>
          <w:rtl w:val="0"/>
          <w:lang w:val="en-US"/>
        </w:rPr>
        <w:t>jane.zhang@ubc.ca</w:t>
      </w:r>
      <w:r>
        <w:rPr/>
        <w:fldChar w:fldCharType="end" w:fldLock="0"/>
      </w:r>
      <w:r>
        <w:rPr>
          <w:rFonts w:ascii="Arial" w:hAnsi="Arial"/>
          <w:b w:val="1"/>
          <w:bCs w:val="1"/>
          <w:sz w:val="20"/>
          <w:szCs w:val="20"/>
          <w:rtl w:val="0"/>
          <w:lang w:val="en-US"/>
        </w:rPr>
        <w:t xml:space="preserve"> </w:t>
      </w:r>
    </w:p>
    <w:p>
      <w:pPr>
        <w:pStyle w:val="Normal.0"/>
        <w:tabs>
          <w:tab w:val="left" w:pos="1260"/>
        </w:tabs>
        <w:rPr>
          <w:rFonts w:ascii="Arial" w:cs="Arial" w:hAnsi="Arial" w:eastAsia="Arial"/>
          <w:b w:val="1"/>
          <w:bCs w:val="1"/>
          <w:sz w:val="20"/>
          <w:szCs w:val="20"/>
        </w:rPr>
      </w:pPr>
    </w:p>
    <w:p>
      <w:pPr>
        <w:pStyle w:val="Normal.0"/>
        <w:tabs>
          <w:tab w:val="left" w:pos="1260"/>
        </w:tabs>
        <w:rPr>
          <w:rFonts w:ascii="Arial" w:cs="Arial" w:hAnsi="Arial" w:eastAsia="Arial"/>
          <w:sz w:val="20"/>
          <w:szCs w:val="20"/>
        </w:rPr>
      </w:pPr>
    </w:p>
    <w:p>
      <w:pPr>
        <w:pStyle w:val="Normal.0"/>
        <w:tabs>
          <w:tab w:val="left" w:pos="1260"/>
        </w:tabs>
        <w:rPr>
          <w:rFonts w:ascii="Arial" w:cs="Arial" w:hAnsi="Arial" w:eastAsia="Arial"/>
          <w:sz w:val="20"/>
          <w:szCs w:val="20"/>
        </w:rPr>
      </w:pPr>
      <w:r>
        <w:rPr>
          <w:rFonts w:ascii="Arial" w:hAnsi="Arial"/>
          <w:sz w:val="20"/>
          <w:szCs w:val="20"/>
          <w:rtl w:val="0"/>
          <w:lang w:val="en-US"/>
        </w:rPr>
        <w:t xml:space="preserve">Date: </w:t>
      </w:r>
      <w:r>
        <w:rPr>
          <w:rFonts w:ascii="Arial" w:hAnsi="Arial" w:hint="default"/>
          <w:sz w:val="20"/>
          <w:szCs w:val="20"/>
          <w:rtl w:val="0"/>
          <w:lang w:val="en-US"/>
        </w:rPr>
        <w:t>     </w:t>
        <w:tab/>
        <w:tab/>
        <w:tab/>
      </w:r>
      <w:r>
        <w:rPr>
          <w:rFonts w:ascii="Arial" w:hAnsi="Arial"/>
          <w:sz w:val="20"/>
          <w:szCs w:val="20"/>
          <w:rtl w:val="0"/>
          <w:lang w:val="en-US"/>
        </w:rPr>
        <w:t xml:space="preserve">Division: </w:t>
        <w:tab/>
        <w:tab/>
        <w:t xml:space="preserve">Division Head Name: </w:t>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Preferred Candidate Information:</w:t>
        <w:tab/>
      </w: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hAnsi="Arial"/>
          <w:sz w:val="20"/>
          <w:szCs w:val="20"/>
          <w:rtl w:val="0"/>
          <w:lang w:val="en-US"/>
        </w:rPr>
        <w:t>Name:</w:t>
      </w:r>
      <w:r>
        <w:rPr>
          <w:rFonts w:ascii="Arial" w:hAnsi="Arial"/>
          <w:b w:val="1"/>
          <w:bCs w:val="1"/>
          <w:sz w:val="20"/>
          <w:szCs w:val="20"/>
          <w:rtl w:val="0"/>
          <w:lang w:val="en-US"/>
        </w:rPr>
        <w:t xml:space="preserve"> </w:t>
        <w:tab/>
        <w:tab/>
        <w:t>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Gender:</w:t>
        <w:tab/>
        <w:t xml:space="preserve">Male </w:t>
        <w:tab/>
      </w:r>
    </w:p>
    <w:p>
      <w:pPr>
        <w:pStyle w:val="Normal.0"/>
        <w:rPr>
          <w:rFonts w:ascii="Arial" w:cs="Arial" w:hAnsi="Arial" w:eastAsia="Arial"/>
          <w:sz w:val="20"/>
          <w:szCs w:val="20"/>
        </w:rPr>
      </w:pPr>
      <w:r>
        <w:rPr>
          <w:rFonts w:ascii="Arial" w:cs="Arial" w:hAnsi="Arial" w:eastAsia="Arial"/>
          <w:sz w:val="20"/>
          <w:szCs w:val="20"/>
        </w:rPr>
        <w:tab/>
        <w:tab/>
      </w:r>
    </w:p>
    <w:p>
      <w:pPr>
        <w:pStyle w:val="Normal.0"/>
        <w:ind w:left="720" w:firstLine="720"/>
        <w:rPr>
          <w:rFonts w:ascii="Arial" w:cs="Arial" w:hAnsi="Arial" w:eastAsia="Arial"/>
          <w:sz w:val="20"/>
          <w:szCs w:val="20"/>
        </w:rPr>
      </w:pPr>
      <w:r>
        <w:rPr>
          <w:rFonts w:ascii="Arial" w:hAnsi="Arial"/>
          <w:sz w:val="20"/>
          <w:szCs w:val="20"/>
          <w:rtl w:val="0"/>
          <w:lang w:val="en-US"/>
        </w:rPr>
        <w:t xml:space="preserve">Female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Citizenship: </w:t>
        <w:tab/>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Date(s) Interviewed: </w:t>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Who Interviewed the Candidate? </w:t>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 xml:space="preserve">Recommended Rank: </w:t>
      </w:r>
      <w:r>
        <w:rPr>
          <w:rFonts w:ascii="Arial" w:hAnsi="Arial" w:hint="default"/>
          <w:sz w:val="20"/>
          <w:szCs w:val="20"/>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en-US"/>
        </w:rPr>
        <w:t>If this candidate is a Canadian or Permanent Resident:</w:t>
      </w:r>
      <w:r>
        <w:rPr>
          <w:rFonts w:ascii="Arial" w:hAnsi="Arial"/>
          <w:sz w:val="20"/>
          <w:szCs w:val="20"/>
          <w:rtl w:val="0"/>
          <w:lang w:val="en-US"/>
        </w:rPr>
        <w:t xml:space="preserve"> Please provide a paragraph explaining why this candidate is the best candidate for the position.</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b w:val="1"/>
          <w:bCs w:val="1"/>
          <w:sz w:val="20"/>
          <w:szCs w:val="20"/>
          <w:rtl w:val="0"/>
          <w:lang w:val="en-US"/>
        </w:rPr>
        <w:t>If this candidate is a foreign academic</w:t>
      </w:r>
      <w:r>
        <w:rPr>
          <w:rFonts w:ascii="Arial" w:hAnsi="Arial"/>
          <w:sz w:val="20"/>
          <w:szCs w:val="20"/>
          <w:rtl w:val="0"/>
          <w:lang w:val="en-US"/>
        </w:rPr>
        <w:t>: Please provide the process in some detail that was used to identify qualified Canadians for the position. Please also provide a paragraph about why this foreign academic is the best candidate for the position.  Include details on the specific benefits resulting from the hire of this individual.  We will be using your information in a letter to Service Canada.</w:t>
      </w: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hint="default"/>
          <w:rtl w:val="0"/>
          <w:lang w:val="en-US"/>
        </w:rPr>
        <w:t>     </w:t>
      </w: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pPr>
      <w:r>
        <w:rPr>
          <w:rFonts w:ascii="Arial Unicode MS" w:cs="Arial Unicode MS" w:hAnsi="Arial Unicode MS" w:eastAsia="Arial Unicode MS"/>
          <w:b w:val="0"/>
          <w:bCs w:val="0"/>
          <w:i w:val="0"/>
          <w:iCs w:val="0"/>
          <w:sz w:val="20"/>
          <w:szCs w:val="20"/>
        </w:rPr>
        <w:br w:type="page"/>
      </w:r>
    </w:p>
    <w:p>
      <w:pPr>
        <w:pStyle w:val="Normal.0"/>
        <w:rPr>
          <w:rFonts w:ascii="Arial" w:cs="Arial" w:hAnsi="Arial" w:eastAsia="Arial"/>
          <w:b w:val="1"/>
          <w:bCs w:val="1"/>
          <w:sz w:val="20"/>
          <w:szCs w:val="20"/>
        </w:rPr>
      </w:pPr>
      <w:r>
        <w:rPr>
          <w:rFonts w:ascii="Arial" w:hAnsi="Arial"/>
          <w:b w:val="1"/>
          <w:bCs w:val="1"/>
          <w:sz w:val="20"/>
          <w:szCs w:val="20"/>
          <w:rtl w:val="0"/>
          <w:lang w:val="en-US"/>
        </w:rPr>
        <w:t>Other Candidate Information:</w:t>
      </w:r>
    </w:p>
    <w:p>
      <w:pPr>
        <w:pStyle w:val="Normal.0"/>
        <w:rPr>
          <w:rFonts w:ascii="Arial" w:cs="Arial" w:hAnsi="Arial" w:eastAsia="Arial"/>
          <w:sz w:val="20"/>
          <w:szCs w:val="20"/>
        </w:rPr>
      </w:pPr>
      <w:r>
        <w:rPr>
          <w:rFonts w:ascii="Arial" w:hAnsi="Arial"/>
          <w:sz w:val="20"/>
          <w:szCs w:val="20"/>
          <w:rtl w:val="0"/>
          <w:lang w:val="en-US"/>
        </w:rPr>
        <w:t>Details of all candidates who applied must be supplied:</w:t>
      </w:r>
    </w:p>
    <w:p>
      <w:pPr>
        <w:pStyle w:val="Normal.0"/>
        <w:rPr>
          <w:rFonts w:ascii="Arial" w:cs="Arial" w:hAnsi="Arial" w:eastAsia="Arial"/>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93"/>
        <w:gridCol w:w="1295"/>
        <w:gridCol w:w="1488"/>
        <w:gridCol w:w="2472"/>
        <w:gridCol w:w="2628"/>
      </w:tblGrid>
      <w:tr>
        <w:tblPrEx>
          <w:shd w:val="clear" w:color="auto" w:fill="ced7e7"/>
        </w:tblPrEx>
        <w:trPr>
          <w:trHeight w:val="223" w:hRule="atLeast"/>
        </w:trPr>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Name</w:t>
            </w:r>
          </w:p>
        </w:tc>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Gender</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Citizenship</w:t>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Reason Not Selected</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Where they Interviewed?</w:t>
            </w:r>
          </w:p>
        </w:tc>
      </w:tr>
      <w:tr>
        <w:tblPrEx>
          <w:shd w:val="clear" w:color="auto" w:fill="ced7e7"/>
        </w:tblPrEx>
        <w:trPr>
          <w:trHeight w:val="903" w:hRule="atLeast"/>
        </w:trPr>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Male </w:t>
              <w:tab/>
            </w:r>
          </w:p>
          <w:p>
            <w:pPr>
              <w:pStyle w:val="Normal.0"/>
              <w:spacing w:before="120" w:after="120"/>
              <w:rPr>
                <w:rFonts w:ascii="Arial" w:cs="Arial" w:hAnsi="Arial" w:eastAsia="Arial"/>
                <w:sz w:val="20"/>
                <w:szCs w:val="20"/>
                <w:shd w:val="nil" w:color="auto" w:fill="auto"/>
                <w:lang w:val="en-US"/>
              </w:rPr>
            </w:pP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Female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No </w:t>
              <w:tab/>
            </w:r>
          </w:p>
          <w:p>
            <w:pPr>
              <w:pStyle w:val="Normal.0"/>
              <w:bidi w:val="0"/>
              <w:spacing w:before="120" w:after="12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Yes </w:t>
              <w:tab/>
            </w: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If Yes, Date </w:t>
            </w:r>
            <w:r>
              <w:rPr>
                <w:rFonts w:ascii="Arial" w:hAnsi="Arial" w:hint="default"/>
                <w:sz w:val="20"/>
                <w:szCs w:val="20"/>
                <w:shd w:val="nil" w:color="auto" w:fill="auto"/>
                <w:rtl w:val="0"/>
                <w:lang w:val="en-US"/>
              </w:rPr>
              <w:t>     </w:t>
            </w:r>
          </w:p>
        </w:tc>
      </w:tr>
      <w:tr>
        <w:tblPrEx>
          <w:shd w:val="clear" w:color="auto" w:fill="ced7e7"/>
        </w:tblPrEx>
        <w:trPr>
          <w:trHeight w:val="903" w:hRule="atLeast"/>
        </w:trPr>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Male </w:t>
              <w:tab/>
            </w:r>
          </w:p>
          <w:p>
            <w:pPr>
              <w:pStyle w:val="Normal.0"/>
              <w:spacing w:before="120" w:after="120"/>
              <w:rPr>
                <w:rFonts w:ascii="Arial" w:cs="Arial" w:hAnsi="Arial" w:eastAsia="Arial"/>
                <w:sz w:val="20"/>
                <w:szCs w:val="20"/>
                <w:shd w:val="nil" w:color="auto" w:fill="auto"/>
                <w:lang w:val="en-US"/>
              </w:rPr>
            </w:pP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Female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No </w:t>
              <w:tab/>
            </w:r>
          </w:p>
          <w:p>
            <w:pPr>
              <w:pStyle w:val="Normal.0"/>
              <w:bidi w:val="0"/>
              <w:spacing w:before="120" w:after="12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Yes </w:t>
              <w:tab/>
            </w: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If Yes, Date </w:t>
            </w:r>
            <w:r>
              <w:rPr>
                <w:rFonts w:ascii="Arial" w:hAnsi="Arial" w:hint="default"/>
                <w:sz w:val="20"/>
                <w:szCs w:val="20"/>
                <w:shd w:val="nil" w:color="auto" w:fill="auto"/>
                <w:rtl w:val="0"/>
                <w:lang w:val="en-US"/>
              </w:rPr>
              <w:t>     </w:t>
            </w:r>
          </w:p>
        </w:tc>
      </w:tr>
      <w:tr>
        <w:tblPrEx>
          <w:shd w:val="clear" w:color="auto" w:fill="ced7e7"/>
        </w:tblPrEx>
        <w:trPr>
          <w:trHeight w:val="903" w:hRule="atLeast"/>
        </w:trPr>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Male </w:t>
              <w:tab/>
            </w:r>
          </w:p>
          <w:p>
            <w:pPr>
              <w:pStyle w:val="Normal.0"/>
              <w:spacing w:before="120" w:after="120"/>
              <w:rPr>
                <w:rFonts w:ascii="Arial" w:cs="Arial" w:hAnsi="Arial" w:eastAsia="Arial"/>
                <w:sz w:val="20"/>
                <w:szCs w:val="20"/>
                <w:shd w:val="nil" w:color="auto" w:fill="auto"/>
                <w:lang w:val="en-US"/>
              </w:rPr>
            </w:pP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Female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No </w:t>
              <w:tab/>
            </w:r>
          </w:p>
          <w:p>
            <w:pPr>
              <w:pStyle w:val="Normal.0"/>
              <w:bidi w:val="0"/>
              <w:spacing w:before="120" w:after="12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Yes </w:t>
              <w:tab/>
            </w: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If Yes, Date </w:t>
            </w:r>
            <w:r>
              <w:rPr>
                <w:rFonts w:ascii="Arial" w:hAnsi="Arial" w:hint="default"/>
                <w:sz w:val="20"/>
                <w:szCs w:val="20"/>
                <w:shd w:val="nil" w:color="auto" w:fill="auto"/>
                <w:rtl w:val="0"/>
                <w:lang w:val="en-US"/>
              </w:rPr>
              <w:t>     </w:t>
            </w:r>
          </w:p>
        </w:tc>
      </w:tr>
      <w:tr>
        <w:tblPrEx>
          <w:shd w:val="clear" w:color="auto" w:fill="ced7e7"/>
        </w:tblPrEx>
        <w:trPr>
          <w:trHeight w:val="903" w:hRule="atLeast"/>
        </w:trPr>
        <w:tc>
          <w:tcPr>
            <w:tcW w:type="dxa" w:w="1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12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Male </w:t>
              <w:tab/>
            </w:r>
          </w:p>
          <w:p>
            <w:pPr>
              <w:pStyle w:val="Normal.0"/>
              <w:spacing w:before="120" w:after="120"/>
              <w:rPr>
                <w:rFonts w:ascii="Arial" w:cs="Arial" w:hAnsi="Arial" w:eastAsia="Arial"/>
                <w:sz w:val="20"/>
                <w:szCs w:val="20"/>
                <w:shd w:val="nil" w:color="auto" w:fill="auto"/>
                <w:lang w:val="en-US"/>
              </w:rPr>
            </w:pP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Female </w:t>
            </w:r>
          </w:p>
        </w:tc>
        <w:tc>
          <w:tcPr>
            <w:tcW w:type="dxa" w:w="14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Times New Roman" w:hAnsi="Times New Roman" w:hint="default"/>
                <w:sz w:val="24"/>
                <w:szCs w:val="24"/>
                <w:rtl w:val="0"/>
              </w:rPr>
              <w:t>     </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rPr>
                <w:rFonts w:ascii="Arial" w:cs="Arial" w:hAnsi="Arial" w:eastAsia="Arial"/>
                <w:sz w:val="20"/>
                <w:szCs w:val="20"/>
                <w:shd w:val="nil" w:color="auto" w:fill="auto"/>
              </w:rPr>
            </w:pPr>
            <w:r>
              <w:rPr>
                <w:rFonts w:ascii="Arial" w:hAnsi="Arial"/>
                <w:sz w:val="20"/>
                <w:szCs w:val="20"/>
                <w:shd w:val="nil" w:color="auto" w:fill="auto"/>
                <w:rtl w:val="0"/>
                <w:lang w:val="en-US"/>
              </w:rPr>
              <w:t xml:space="preserve">No </w:t>
              <w:tab/>
            </w:r>
          </w:p>
          <w:p>
            <w:pPr>
              <w:pStyle w:val="Normal.0"/>
              <w:bidi w:val="0"/>
              <w:spacing w:before="120" w:after="12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 xml:space="preserve">Yes </w:t>
              <w:tab/>
            </w:r>
          </w:p>
          <w:p>
            <w:pPr>
              <w:pStyle w:val="Normal.0"/>
              <w:bidi w:val="0"/>
              <w:spacing w:before="120" w:after="120"/>
              <w:ind w:left="0" w:right="0" w:firstLine="0"/>
              <w:jc w:val="left"/>
              <w:rPr>
                <w:rtl w:val="0"/>
              </w:rPr>
            </w:pPr>
            <w:r>
              <w:rPr>
                <w:rFonts w:ascii="Arial" w:hAnsi="Arial"/>
                <w:sz w:val="20"/>
                <w:szCs w:val="20"/>
                <w:shd w:val="nil" w:color="auto" w:fill="auto"/>
                <w:rtl w:val="0"/>
                <w:lang w:val="en-US"/>
              </w:rPr>
              <w:t xml:space="preserve">If Yes, Date </w:t>
            </w:r>
            <w:r>
              <w:rPr>
                <w:rFonts w:ascii="Arial" w:hAnsi="Arial" w:hint="default"/>
                <w:sz w:val="20"/>
                <w:szCs w:val="20"/>
                <w:shd w:val="nil" w:color="auto" w:fill="auto"/>
                <w:rtl w:val="0"/>
                <w:lang w:val="en-US"/>
              </w:rPr>
              <w:t>     </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76"/>
      </w:tblGrid>
      <w:tr>
        <w:tblPrEx>
          <w:shd w:val="clear" w:color="auto" w:fill="ced7e7"/>
        </w:tblPrEx>
        <w:trPr>
          <w:trHeight w:val="443"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120" w:after="120"/>
            </w:pPr>
            <w:r>
              <w:rPr>
                <w:rFonts w:ascii="Arial" w:hAnsi="Arial"/>
                <w:b w:val="1"/>
                <w:bCs w:val="1"/>
                <w:sz w:val="20"/>
                <w:szCs w:val="20"/>
                <w:shd w:val="nil" w:color="auto" w:fill="auto"/>
                <w:rtl w:val="0"/>
                <w:lang w:val="en-US"/>
              </w:rPr>
              <w:t>Number of women, Aboriginal people, people of visible minorities, people with disabilities who applied?</w:t>
            </w:r>
          </w:p>
        </w:tc>
      </w:tr>
      <w:tr>
        <w:tblPrEx>
          <w:shd w:val="clear" w:color="auto" w:fill="ced7e7"/>
        </w:tblPrEx>
        <w:trPr>
          <w:trHeight w:val="300" w:hRule="atLeast"/>
        </w:trPr>
        <w:tc>
          <w:tcPr>
            <w:tcW w:type="dxa" w:w="95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bidi w:val="0"/>
              <w:spacing w:before="120" w:after="120"/>
              <w:ind w:left="0" w:right="0" w:firstLine="0"/>
              <w:jc w:val="left"/>
              <w:rPr>
                <w:rtl w:val="0"/>
              </w:rPr>
            </w:pPr>
            <w:r>
              <w:rPr>
                <w:rFonts w:ascii="Times New Roman" w:hAnsi="Times New Roman" w:hint="default"/>
                <w:rtl w:val="0"/>
              </w:rPr>
              <w:t>     </w:t>
            </w:r>
          </w:p>
        </w:tc>
      </w:tr>
    </w:tbl>
    <w:p>
      <w:pPr>
        <w:pStyle w:val="Normal.0"/>
        <w:widowControl w:v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b w:val="1"/>
          <w:bCs w:val="1"/>
          <w:sz w:val="20"/>
          <w:szCs w:val="20"/>
        </w:rPr>
      </w:pPr>
      <w:r>
        <w:rPr>
          <w:rFonts w:ascii="Arial" w:hAnsi="Arial"/>
          <w:b w:val="1"/>
          <w:bCs w:val="1"/>
          <w:sz w:val="20"/>
          <w:szCs w:val="20"/>
          <w:rtl w:val="0"/>
          <w:lang w:val="en-US"/>
        </w:rPr>
        <w:t xml:space="preserve">Where and When the Position was Advertised  </w:t>
      </w:r>
    </w:p>
    <w:p>
      <w:pPr>
        <w:pStyle w:val="Normal.0"/>
        <w:rPr>
          <w:rFonts w:ascii="Arial" w:cs="Arial" w:hAnsi="Arial" w:eastAsia="Arial"/>
          <w:b w:val="1"/>
          <w:bCs w:val="1"/>
          <w:i w:val="1"/>
          <w:iCs w:val="1"/>
          <w:sz w:val="20"/>
          <w:szCs w:val="20"/>
        </w:rPr>
      </w:pPr>
      <w:r>
        <w:rPr>
          <w:rFonts w:ascii="Arial" w:hAnsi="Arial"/>
          <w:b w:val="1"/>
          <w:bCs w:val="1"/>
          <w:i w:val="1"/>
          <w:iCs w:val="1"/>
          <w:sz w:val="20"/>
          <w:szCs w:val="20"/>
          <w:rtl w:val="0"/>
          <w:lang w:val="en-US"/>
        </w:rPr>
        <w:t xml:space="preserve">(please contact </w:t>
      </w:r>
      <w:r>
        <w:rPr>
          <w:rStyle w:val="Hyperlink.1"/>
        </w:rPr>
        <w:fldChar w:fldCharType="begin" w:fldLock="0"/>
      </w:r>
      <w:r>
        <w:rPr>
          <w:rStyle w:val="Hyperlink.1"/>
        </w:rPr>
        <w:instrText xml:space="preserve"> HYPERLINK "mailto:jeannie.brown@vch.ca"</w:instrText>
      </w:r>
      <w:r>
        <w:rPr>
          <w:rStyle w:val="Hyperlink.1"/>
        </w:rPr>
        <w:fldChar w:fldCharType="separate" w:fldLock="0"/>
      </w:r>
      <w:r>
        <w:rPr>
          <w:rStyle w:val="Hyperlink.1"/>
          <w:rtl w:val="0"/>
        </w:rPr>
        <w:t>jane.zhang@ubc.ca</w:t>
      </w:r>
      <w:r>
        <w:rPr/>
        <w:fldChar w:fldCharType="end" w:fldLock="0"/>
      </w:r>
      <w:r>
        <w:rPr>
          <w:rFonts w:ascii="Arial" w:hAnsi="Arial"/>
          <w:b w:val="1"/>
          <w:bCs w:val="1"/>
          <w:i w:val="1"/>
          <w:iCs w:val="1"/>
          <w:sz w:val="20"/>
          <w:szCs w:val="20"/>
          <w:rtl w:val="0"/>
          <w:lang w:val="en-US"/>
        </w:rPr>
        <w:t xml:space="preserve"> if you require details for this portion of the form)</w:t>
      </w:r>
    </w:p>
    <w:p>
      <w:pPr>
        <w:pStyle w:val="Normal.0"/>
        <w:rPr>
          <w:rFonts w:ascii="Arial" w:cs="Arial" w:hAnsi="Arial" w:eastAsia="Arial"/>
          <w:b w:val="1"/>
          <w:bCs w:val="1"/>
          <w:sz w:val="20"/>
          <w:szCs w:val="20"/>
        </w:rPr>
      </w:pPr>
    </w:p>
    <w:tbl>
      <w:tblPr>
        <w:tblW w:w="955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18"/>
        <w:gridCol w:w="5040"/>
      </w:tblGrid>
      <w:tr>
        <w:tblPrEx>
          <w:shd w:val="clear" w:color="auto" w:fill="ced7e7"/>
        </w:tblPrEx>
        <w:trPr>
          <w:trHeight w:val="223"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b w:val="1"/>
                <w:bCs w:val="1"/>
                <w:sz w:val="20"/>
                <w:szCs w:val="20"/>
                <w:shd w:val="nil" w:color="auto" w:fill="auto"/>
                <w:rtl w:val="0"/>
                <w:lang w:val="en-US"/>
              </w:rPr>
              <w:t>Publication Name or Ad Posting Location</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b w:val="1"/>
                <w:bCs w:val="1"/>
                <w:sz w:val="20"/>
                <w:szCs w:val="20"/>
                <w:shd w:val="nil" w:color="auto" w:fill="auto"/>
                <w:rtl w:val="0"/>
                <w:lang w:val="en-US"/>
              </w:rPr>
              <w:t>Dates Posted</w:t>
            </w:r>
          </w:p>
        </w:tc>
      </w:tr>
      <w:tr>
        <w:tblPrEx>
          <w:shd w:val="clear" w:color="auto" w:fill="ced7e7"/>
        </w:tblPrEx>
        <w:trPr>
          <w:trHeight w:val="30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sz w:val="20"/>
                <w:szCs w:val="20"/>
                <w:shd w:val="nil" w:color="auto" w:fill="auto"/>
                <w:rtl w:val="0"/>
                <w:lang w:val="en-US"/>
              </w:rPr>
              <w:t>UBC Careers Website</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r>
              <w:rPr>
                <w:rFonts w:ascii="Arial" w:hAnsi="Arial"/>
                <w:sz w:val="20"/>
                <w:szCs w:val="20"/>
                <w:shd w:val="nil" w:color="auto" w:fill="auto"/>
                <w:rtl w:val="0"/>
                <w:lang w:val="en-US"/>
              </w:rPr>
              <w:t xml:space="preserve"> - </w:t>
            </w:r>
            <w:r>
              <w:rPr>
                <w:rFonts w:ascii="Arial" w:hAnsi="Arial" w:hint="default"/>
                <w:sz w:val="20"/>
                <w:szCs w:val="20"/>
                <w:shd w:val="nil" w:color="auto" w:fill="auto"/>
                <w:rtl w:val="0"/>
                <w:lang w:val="en-US"/>
              </w:rPr>
              <w:t>     </w:t>
            </w:r>
          </w:p>
        </w:tc>
      </w:tr>
      <w:tr>
        <w:tblPrEx>
          <w:shd w:val="clear" w:color="auto" w:fill="ced7e7"/>
        </w:tblPrEx>
        <w:trPr>
          <w:trHeight w:val="30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sz w:val="20"/>
                <w:szCs w:val="20"/>
                <w:shd w:val="nil" w:color="auto" w:fill="auto"/>
                <w:rtl w:val="0"/>
                <w:lang w:val="en-US"/>
              </w:rPr>
              <w:t>UBC Department of Medicine Website</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r>
              <w:rPr>
                <w:rFonts w:ascii="Arial" w:hAnsi="Arial"/>
                <w:sz w:val="20"/>
                <w:szCs w:val="20"/>
                <w:shd w:val="nil" w:color="auto" w:fill="auto"/>
                <w:rtl w:val="0"/>
                <w:lang w:val="en-US"/>
              </w:rPr>
              <w:t xml:space="preserve"> - </w:t>
            </w:r>
            <w:r>
              <w:rPr>
                <w:rFonts w:ascii="Arial" w:hAnsi="Arial" w:hint="default"/>
                <w:sz w:val="20"/>
                <w:szCs w:val="20"/>
                <w:shd w:val="nil" w:color="auto" w:fill="auto"/>
                <w:rtl w:val="0"/>
                <w:lang w:val="en-US"/>
              </w:rPr>
              <w:t>     </w:t>
            </w:r>
          </w:p>
        </w:tc>
      </w:tr>
      <w:tr>
        <w:tblPrEx>
          <w:shd w:val="clear" w:color="auto" w:fill="ced7e7"/>
        </w:tblPrEx>
        <w:trPr>
          <w:trHeight w:val="30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sz w:val="20"/>
                <w:szCs w:val="20"/>
                <w:shd w:val="nil" w:color="auto" w:fill="auto"/>
                <w:rtl w:val="0"/>
                <w:lang w:val="en-US"/>
              </w:rPr>
              <w:t>University Affairs</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r>
              <w:rPr>
                <w:rFonts w:ascii="Arial" w:hAnsi="Arial"/>
                <w:sz w:val="20"/>
                <w:szCs w:val="20"/>
                <w:shd w:val="nil" w:color="auto" w:fill="auto"/>
                <w:rtl w:val="0"/>
                <w:lang w:val="en-US"/>
              </w:rPr>
              <w:t xml:space="preserve"> - </w:t>
            </w:r>
            <w:r>
              <w:rPr>
                <w:rFonts w:ascii="Arial" w:hAnsi="Arial" w:hint="default"/>
                <w:sz w:val="20"/>
                <w:szCs w:val="20"/>
                <w:shd w:val="nil" w:color="auto" w:fill="auto"/>
                <w:rtl w:val="0"/>
                <w:lang w:val="en-US"/>
              </w:rPr>
              <w:t>     </w:t>
            </w:r>
          </w:p>
        </w:tc>
      </w:tr>
      <w:tr>
        <w:tblPrEx>
          <w:shd w:val="clear" w:color="auto" w:fill="ced7e7"/>
        </w:tblPrEx>
        <w:trPr>
          <w:trHeight w:val="30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Arial" w:hAnsi="Arial"/>
                <w:sz w:val="20"/>
                <w:szCs w:val="20"/>
                <w:shd w:val="nil" w:color="auto" w:fill="auto"/>
                <w:rtl w:val="0"/>
                <w:lang w:val="pt-PT"/>
              </w:rPr>
              <w:t>CMAJ</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r>
              <w:rPr>
                <w:rFonts w:ascii="Arial" w:hAnsi="Arial"/>
                <w:sz w:val="20"/>
                <w:szCs w:val="20"/>
                <w:shd w:val="nil" w:color="auto" w:fill="auto"/>
                <w:rtl w:val="0"/>
                <w:lang w:val="en-US"/>
              </w:rPr>
              <w:t xml:space="preserve"> - </w:t>
            </w:r>
            <w:r>
              <w:rPr>
                <w:rFonts w:ascii="Arial" w:hAnsi="Arial" w:hint="default"/>
                <w:sz w:val="20"/>
                <w:szCs w:val="20"/>
                <w:shd w:val="nil" w:color="auto" w:fill="auto"/>
                <w:rtl w:val="0"/>
                <w:lang w:val="en-US"/>
              </w:rPr>
              <w:t>     </w:t>
            </w:r>
          </w:p>
        </w:tc>
      </w:tr>
      <w:tr>
        <w:tblPrEx>
          <w:shd w:val="clear" w:color="auto" w:fill="ced7e7"/>
        </w:tblPrEx>
        <w:trPr>
          <w:trHeight w:val="300" w:hRule="atLeast"/>
        </w:trPr>
        <w:tc>
          <w:tcPr>
            <w:tcW w:type="dxa" w:w="4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p>
        </w:tc>
        <w:tc>
          <w:tcPr>
            <w:tcW w:type="dxa" w:w="5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120"/>
            </w:pPr>
            <w:r>
              <w:rPr>
                <w:rFonts w:ascii="Times New Roman" w:hAnsi="Times New Roman" w:hint="default"/>
                <w:sz w:val="24"/>
                <w:szCs w:val="24"/>
                <w:rtl w:val="0"/>
              </w:rPr>
              <w:t>     </w:t>
            </w:r>
            <w:r>
              <w:rPr>
                <w:rFonts w:ascii="Arial" w:hAnsi="Arial"/>
                <w:sz w:val="20"/>
                <w:szCs w:val="20"/>
                <w:shd w:val="nil" w:color="auto" w:fill="auto"/>
                <w:rtl w:val="0"/>
                <w:lang w:val="en-US"/>
              </w:rPr>
              <w:t xml:space="preserve"> - </w:t>
            </w:r>
            <w:r>
              <w:rPr>
                <w:rFonts w:ascii="Arial" w:hAnsi="Arial" w:hint="default"/>
                <w:sz w:val="20"/>
                <w:szCs w:val="20"/>
                <w:shd w:val="nil" w:color="auto" w:fill="auto"/>
                <w:rtl w:val="0"/>
                <w:lang w:val="en-US"/>
              </w:rPr>
              <w:t>     </w:t>
            </w:r>
          </w:p>
        </w:tc>
      </w:tr>
    </w:tbl>
    <w:p>
      <w:pPr>
        <w:pStyle w:val="Normal.0"/>
        <w:widowControl w:val="0"/>
        <w:rPr>
          <w:rFonts w:ascii="Arial" w:cs="Arial" w:hAnsi="Arial" w:eastAsia="Arial"/>
          <w:b w:val="1"/>
          <w:bCs w:val="1"/>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hAnsi="Arial"/>
          <w:sz w:val="20"/>
          <w:szCs w:val="20"/>
          <w:rtl w:val="0"/>
          <w:lang w:val="en-US"/>
        </w:rPr>
        <w:t>Please list names, ranks, affiliations and specified roles of all members of the Selection Committee.</w:t>
      </w:r>
    </w:p>
    <w:p>
      <w:pPr>
        <w:pStyle w:val="Normal.0"/>
        <w:rPr>
          <w:rFonts w:ascii="Arial" w:cs="Arial" w:hAnsi="Arial" w:eastAsia="Arial"/>
          <w:sz w:val="20"/>
          <w:szCs w:val="20"/>
        </w:rPr>
      </w:pPr>
      <w:r>
        <w:rPr>
          <w:rFonts w:ascii="Arial" w:hAnsi="Arial" w:hint="default"/>
          <w:sz w:val="20"/>
          <w:szCs w:val="20"/>
          <w:rtl w:val="0"/>
          <w:lang w:val="en-US"/>
        </w:rPr>
        <w:t>     </w:t>
      </w:r>
    </w:p>
    <w:p>
      <w:pPr>
        <w:pStyle w:val="Normal.0"/>
        <w:rPr>
          <w:rFonts w:ascii="Arial" w:cs="Arial" w:hAnsi="Arial" w:eastAsia="Arial"/>
          <w:sz w:val="20"/>
          <w:szCs w:val="20"/>
        </w:rPr>
      </w:pPr>
    </w:p>
    <w:p>
      <w:pPr>
        <w:pStyle w:val="Normal.0"/>
      </w:pPr>
      <w:r>
        <w:rPr>
          <w:rFonts w:ascii="Arial" w:hAnsi="Arial"/>
          <w:sz w:val="20"/>
          <w:szCs w:val="20"/>
          <w:rtl w:val="0"/>
          <w:lang w:val="en-US"/>
        </w:rPr>
        <w:t>Was the committee oriented on equity and diversity prior to shortlisting applicants?  YES  NO</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 w:type="character" w:styleId="Hyperlink.1">
    <w:name w:val="Hyperlink.1"/>
    <w:basedOn w:val="Link"/>
    <w:next w:val="Hyperlink.1"/>
    <w:rPr>
      <w:rFonts w:ascii="Arial" w:cs="Arial" w:hAnsi="Arial" w:eastAsia="Arial"/>
      <w:b w:val="1"/>
      <w:bCs w:val="1"/>
      <w:i w:val="1"/>
      <w:iCs w:val="1"/>
      <w:sz w:val="20"/>
      <w:szCs w:val="2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